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2228"/>
        <w:gridCol w:w="472"/>
        <w:gridCol w:w="1710"/>
        <w:gridCol w:w="372"/>
        <w:gridCol w:w="258"/>
        <w:gridCol w:w="1980"/>
        <w:gridCol w:w="316"/>
        <w:gridCol w:w="2554"/>
      </w:tblGrid>
      <w:tr w:rsidR="00DC0FB9" w:rsidRPr="00E4711F" w:rsidTr="00A83FAC">
        <w:trPr>
          <w:trHeight w:val="287"/>
        </w:trPr>
        <w:tc>
          <w:tcPr>
            <w:tcW w:w="15200" w:type="dxa"/>
            <w:gridSpan w:val="11"/>
            <w:shd w:val="clear" w:color="auto" w:fill="auto"/>
          </w:tcPr>
          <w:p w:rsidR="00DC0FB9" w:rsidRPr="00C63AB1" w:rsidRDefault="00DC0FB9" w:rsidP="00A83FAC">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A83FAC">
            <w:pPr>
              <w:jc w:val="center"/>
              <w:rPr>
                <w:rFonts w:ascii="Arial Narrow" w:hAnsi="Arial Narrow"/>
                <w:b/>
                <w:sz w:val="28"/>
                <w:szCs w:val="28"/>
              </w:rPr>
            </w:pPr>
          </w:p>
        </w:tc>
      </w:tr>
      <w:tr w:rsidR="00DC0FB9" w:rsidRPr="0009722B" w:rsidTr="00F80AEE">
        <w:trPr>
          <w:trHeight w:val="287"/>
        </w:trPr>
        <w:tc>
          <w:tcPr>
            <w:tcW w:w="2430" w:type="dxa"/>
            <w:shd w:val="clear" w:color="auto" w:fill="auto"/>
          </w:tcPr>
          <w:p w:rsidR="00DC0FB9" w:rsidRPr="0009722B" w:rsidRDefault="00DC0FB9" w:rsidP="00A83FAC">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BE4685">
              <w:rPr>
                <w:rFonts w:ascii="Arial Narrow" w:hAnsi="Arial Narrow"/>
                <w:sz w:val="22"/>
                <w:szCs w:val="22"/>
              </w:rPr>
              <w:t>ELA</w:t>
            </w:r>
            <w:r w:rsidRPr="0009722B">
              <w:rPr>
                <w:rFonts w:ascii="Arial Narrow" w:hAnsi="Arial Narrow"/>
                <w:sz w:val="22"/>
                <w:szCs w:val="22"/>
              </w:rPr>
              <w:t xml:space="preserve">                                         </w:t>
            </w:r>
          </w:p>
        </w:tc>
        <w:tc>
          <w:tcPr>
            <w:tcW w:w="5580" w:type="dxa"/>
            <w:gridSpan w:val="4"/>
            <w:shd w:val="clear" w:color="auto" w:fill="auto"/>
          </w:tcPr>
          <w:p w:rsidR="00DC0FB9" w:rsidRPr="00E4711F" w:rsidRDefault="00DC0FB9" w:rsidP="00A83FAC">
            <w:pPr>
              <w:rPr>
                <w:rFonts w:ascii="Arial Narrow" w:hAnsi="Arial Narrow"/>
                <w:b/>
                <w:szCs w:val="22"/>
              </w:rPr>
            </w:pPr>
            <w:r w:rsidRPr="00E4711F">
              <w:rPr>
                <w:rFonts w:ascii="Arial Narrow" w:hAnsi="Arial Narrow"/>
                <w:b/>
                <w:sz w:val="22"/>
                <w:szCs w:val="22"/>
              </w:rPr>
              <w:t>Teacher:</w:t>
            </w:r>
          </w:p>
        </w:tc>
        <w:tc>
          <w:tcPr>
            <w:tcW w:w="2340" w:type="dxa"/>
            <w:gridSpan w:val="3"/>
            <w:shd w:val="clear" w:color="auto" w:fill="auto"/>
          </w:tcPr>
          <w:p w:rsidR="00DC0FB9" w:rsidRPr="00F136EF" w:rsidRDefault="00DC0FB9" w:rsidP="00A83FAC">
            <w:pPr>
              <w:rPr>
                <w:rFonts w:ascii="Arial Narrow" w:hAnsi="Arial Narrow"/>
                <w:b/>
                <w:szCs w:val="24"/>
              </w:rPr>
            </w:pPr>
            <w:r w:rsidRPr="00F136EF">
              <w:rPr>
                <w:rFonts w:ascii="Arial Narrow" w:hAnsi="Arial Narrow"/>
                <w:b/>
                <w:szCs w:val="24"/>
              </w:rPr>
              <w:t>Grade Level:</w:t>
            </w:r>
            <w:r w:rsidR="00A2719D" w:rsidRPr="00F136EF">
              <w:rPr>
                <w:rFonts w:ascii="Arial Narrow" w:hAnsi="Arial Narrow"/>
                <w:b/>
                <w:szCs w:val="24"/>
              </w:rPr>
              <w:t xml:space="preserve"> 5th</w:t>
            </w:r>
          </w:p>
        </w:tc>
        <w:tc>
          <w:tcPr>
            <w:tcW w:w="4850" w:type="dxa"/>
            <w:gridSpan w:val="3"/>
            <w:shd w:val="clear" w:color="auto" w:fill="auto"/>
          </w:tcPr>
          <w:p w:rsidR="00DC0FB9" w:rsidRPr="00F136EF" w:rsidRDefault="00DC0FB9" w:rsidP="00A83FAC">
            <w:pPr>
              <w:tabs>
                <w:tab w:val="center" w:pos="1454"/>
              </w:tabs>
              <w:rPr>
                <w:rFonts w:ascii="Arial Narrow" w:hAnsi="Arial Narrow"/>
                <w:b/>
                <w:szCs w:val="24"/>
              </w:rPr>
            </w:pPr>
            <w:r w:rsidRPr="00F136EF">
              <w:rPr>
                <w:rFonts w:ascii="Arial Narrow" w:hAnsi="Arial Narrow"/>
                <w:b/>
                <w:szCs w:val="24"/>
              </w:rPr>
              <w:t>Date(s):</w:t>
            </w:r>
            <w:r w:rsidR="00BD643D" w:rsidRPr="00F136EF">
              <w:rPr>
                <w:rFonts w:ascii="Arial Narrow" w:hAnsi="Arial Narrow"/>
                <w:b/>
                <w:szCs w:val="24"/>
              </w:rPr>
              <w:t xml:space="preserve">  Unit 1, Week 3 (5.ela.unit1.week3</w:t>
            </w:r>
            <w:r w:rsidR="00A2719D" w:rsidRPr="00F136EF">
              <w:rPr>
                <w:rFonts w:ascii="Arial Narrow" w:hAnsi="Arial Narrow"/>
                <w:b/>
                <w:szCs w:val="24"/>
              </w:rPr>
              <w:t>)</w:t>
            </w:r>
            <w:r w:rsidRPr="00F136EF">
              <w:rPr>
                <w:rFonts w:ascii="Arial Narrow" w:hAnsi="Arial Narrow"/>
                <w:b/>
                <w:szCs w:val="24"/>
              </w:rPr>
              <w:tab/>
            </w:r>
          </w:p>
          <w:p w:rsidR="00F136EF" w:rsidRDefault="00F136EF" w:rsidP="00A83FAC">
            <w:pPr>
              <w:tabs>
                <w:tab w:val="center" w:pos="1454"/>
              </w:tabs>
              <w:rPr>
                <w:rFonts w:ascii="Arial Narrow" w:hAnsi="Arial Narrow"/>
                <w:b/>
                <w:szCs w:val="24"/>
              </w:rPr>
            </w:pPr>
          </w:p>
          <w:p w:rsidR="00852222" w:rsidRPr="00852222" w:rsidRDefault="00BA6368" w:rsidP="00A83FAC">
            <w:pPr>
              <w:tabs>
                <w:tab w:val="center" w:pos="1454"/>
              </w:tabs>
              <w:rPr>
                <w:rFonts w:ascii="Arial Narrow" w:hAnsi="Arial Narrow"/>
                <w:b/>
                <w:szCs w:val="24"/>
              </w:rPr>
            </w:pPr>
            <w:r>
              <w:rPr>
                <w:rFonts w:ascii="Arial Narrow" w:hAnsi="Arial Narrow"/>
                <w:b/>
                <w:szCs w:val="24"/>
              </w:rPr>
              <w:t>September 12 – September 16</w:t>
            </w:r>
            <w:bookmarkStart w:id="0" w:name="_GoBack"/>
            <w:bookmarkEnd w:id="0"/>
          </w:p>
        </w:tc>
      </w:tr>
      <w:tr w:rsidR="00F0252E" w:rsidRPr="0009722B" w:rsidTr="006F46BC">
        <w:trPr>
          <w:trHeight w:val="287"/>
        </w:trPr>
        <w:tc>
          <w:tcPr>
            <w:tcW w:w="2430" w:type="dxa"/>
            <w:shd w:val="clear" w:color="auto" w:fill="auto"/>
          </w:tcPr>
          <w:p w:rsidR="00F0252E" w:rsidRPr="0009722B" w:rsidRDefault="00F0252E" w:rsidP="00A83FAC">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w:t>
            </w:r>
          </w:p>
        </w:tc>
        <w:tc>
          <w:tcPr>
            <w:tcW w:w="5580" w:type="dxa"/>
            <w:gridSpan w:val="4"/>
            <w:shd w:val="clear" w:color="auto" w:fill="auto"/>
          </w:tcPr>
          <w:p w:rsidR="00F0252E" w:rsidRPr="00F80AEE" w:rsidRDefault="00782DFA" w:rsidP="00A83FAC">
            <w:pPr>
              <w:rPr>
                <w:rFonts w:ascii="Arial Narrow" w:hAnsi="Arial Narrow"/>
                <w:szCs w:val="22"/>
              </w:rPr>
            </w:pPr>
            <w:r>
              <w:rPr>
                <w:rFonts w:ascii="Arial Narrow" w:hAnsi="Arial Narrow"/>
                <w:szCs w:val="22"/>
              </w:rPr>
              <w:t>English Language Arts</w:t>
            </w:r>
          </w:p>
          <w:p w:rsidR="00F0252E" w:rsidRPr="00F80AEE" w:rsidRDefault="00F0252E" w:rsidP="00A83FAC">
            <w:pPr>
              <w:rPr>
                <w:rFonts w:ascii="Arial Narrow" w:hAnsi="Arial Narrow"/>
                <w:szCs w:val="22"/>
              </w:rPr>
            </w:pPr>
          </w:p>
        </w:tc>
        <w:tc>
          <w:tcPr>
            <w:tcW w:w="7190" w:type="dxa"/>
            <w:gridSpan w:val="6"/>
            <w:shd w:val="clear" w:color="auto" w:fill="auto"/>
          </w:tcPr>
          <w:p w:rsidR="00F0252E" w:rsidRPr="00061E01" w:rsidRDefault="00F0252E" w:rsidP="00C63AB1">
            <w:pPr>
              <w:rPr>
                <w:rFonts w:ascii="Arial Narrow" w:hAnsi="Arial Narrow"/>
                <w:b/>
                <w:szCs w:val="22"/>
              </w:rPr>
            </w:pPr>
            <w:r w:rsidRPr="00F0252E">
              <w:rPr>
                <w:rFonts w:ascii="Arial Narrow" w:hAnsi="Arial Narrow"/>
                <w:b/>
                <w:sz w:val="22"/>
                <w:szCs w:val="22"/>
              </w:rPr>
              <w:t>I Can Statements &amp; Learning Targets    (I can……..):</w:t>
            </w:r>
          </w:p>
          <w:p w:rsidR="00F0252E" w:rsidRPr="00CA0A1C" w:rsidRDefault="00F0252E" w:rsidP="00A83FAC">
            <w:pPr>
              <w:rPr>
                <w:rFonts w:ascii="Arial Narrow" w:hAnsi="Arial Narrow"/>
                <w:szCs w:val="22"/>
              </w:rPr>
            </w:pPr>
            <w:r w:rsidRPr="00CA0A1C">
              <w:rPr>
                <w:rFonts w:ascii="Arial Narrow" w:hAnsi="Arial Narrow"/>
                <w:sz w:val="22"/>
                <w:szCs w:val="22"/>
              </w:rPr>
              <w:t>I can revise to make my writing more interesting and intact.</w:t>
            </w:r>
          </w:p>
          <w:p w:rsidR="00F0252E" w:rsidRPr="00CA0A1C" w:rsidRDefault="00F0252E" w:rsidP="00A83FAC">
            <w:pPr>
              <w:rPr>
                <w:rFonts w:ascii="Arial Narrow" w:hAnsi="Arial Narrow"/>
                <w:szCs w:val="22"/>
              </w:rPr>
            </w:pPr>
            <w:r w:rsidRPr="00CA0A1C">
              <w:rPr>
                <w:rFonts w:ascii="Arial Narrow" w:hAnsi="Arial Narrow"/>
                <w:sz w:val="22"/>
                <w:szCs w:val="22"/>
              </w:rPr>
              <w:t>I can edit a peer’s work for conventions.</w:t>
            </w:r>
          </w:p>
          <w:p w:rsidR="00F0252E" w:rsidRDefault="00F0252E" w:rsidP="00F80AEE">
            <w:pPr>
              <w:rPr>
                <w:rFonts w:ascii="Arial Narrow" w:hAnsi="Arial Narrow"/>
                <w:szCs w:val="22"/>
              </w:rPr>
            </w:pPr>
            <w:r w:rsidRPr="00CA0A1C">
              <w:rPr>
                <w:rFonts w:ascii="Arial Narrow" w:hAnsi="Arial Narrow"/>
                <w:sz w:val="22"/>
                <w:szCs w:val="22"/>
              </w:rPr>
              <w:t>I can make inferences by combining prior knowledge with new information.</w:t>
            </w:r>
          </w:p>
          <w:p w:rsidR="00F0252E" w:rsidRDefault="00F0252E" w:rsidP="00F80AEE">
            <w:pPr>
              <w:rPr>
                <w:rFonts w:ascii="Arial Narrow" w:hAnsi="Arial Narrow"/>
                <w:szCs w:val="22"/>
              </w:rPr>
            </w:pPr>
            <w:r>
              <w:rPr>
                <w:rFonts w:ascii="Arial Narrow" w:hAnsi="Arial Narrow"/>
                <w:sz w:val="22"/>
                <w:szCs w:val="22"/>
              </w:rPr>
              <w:t>I can support my statements by directly referencing the text.</w:t>
            </w:r>
          </w:p>
          <w:p w:rsidR="00F0252E" w:rsidRPr="0009722B" w:rsidRDefault="00F0252E" w:rsidP="00CA0A1C">
            <w:pPr>
              <w:rPr>
                <w:rFonts w:ascii="Arial Narrow" w:hAnsi="Arial Narrow"/>
                <w:szCs w:val="22"/>
              </w:rPr>
            </w:pPr>
            <w:r>
              <w:rPr>
                <w:rFonts w:ascii="Arial Narrow" w:hAnsi="Arial Narrow"/>
                <w:sz w:val="22"/>
                <w:szCs w:val="22"/>
              </w:rPr>
              <w:t>I can determine topic and conclusion sentences.</w:t>
            </w:r>
          </w:p>
        </w:tc>
      </w:tr>
      <w:tr w:rsidR="004260AB" w:rsidRPr="0009722B" w:rsidTr="004260AB">
        <w:trPr>
          <w:trHeight w:val="530"/>
        </w:trPr>
        <w:tc>
          <w:tcPr>
            <w:tcW w:w="8010" w:type="dxa"/>
            <w:gridSpan w:val="5"/>
            <w:shd w:val="clear" w:color="auto" w:fill="auto"/>
          </w:tcPr>
          <w:p w:rsidR="004260AB" w:rsidRPr="00CE7CA4" w:rsidRDefault="004260AB" w:rsidP="00A83FAC">
            <w:pPr>
              <w:rPr>
                <w:rFonts w:ascii="Arial Narrow" w:hAnsi="Arial Narrow"/>
                <w:b/>
                <w:bCs/>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p w:rsidR="004260AB" w:rsidRPr="00CA0A1C" w:rsidRDefault="004260AB" w:rsidP="005B746A">
            <w:pPr>
              <w:rPr>
                <w:rFonts w:ascii="Arial Narrow" w:eastAsia="Calibri" w:hAnsi="Arial Narrow"/>
                <w:szCs w:val="22"/>
              </w:rPr>
            </w:pPr>
            <w:r w:rsidRPr="00CA0A1C">
              <w:rPr>
                <w:rFonts w:ascii="Arial Narrow" w:eastAsia="Calibri" w:hAnsi="Arial Narrow"/>
                <w:b/>
                <w:sz w:val="22"/>
                <w:szCs w:val="22"/>
                <w:shd w:val="clear" w:color="auto" w:fill="BFBFBF"/>
              </w:rPr>
              <w:t>RL5.1</w:t>
            </w:r>
            <w:r w:rsidRPr="00CA0A1C">
              <w:rPr>
                <w:rFonts w:ascii="Arial Narrow" w:eastAsia="Calibri" w:hAnsi="Arial Narrow"/>
                <w:sz w:val="22"/>
                <w:szCs w:val="22"/>
              </w:rPr>
              <w:t xml:space="preserve"> – Quote accurately from a text when explaining what the text says explicitly and when drawing inferences from the text.</w:t>
            </w:r>
          </w:p>
          <w:p w:rsidR="004260AB" w:rsidRPr="00CA0A1C" w:rsidRDefault="004260AB" w:rsidP="005B746A">
            <w:pPr>
              <w:rPr>
                <w:rFonts w:ascii="Arial Narrow" w:hAnsi="Arial Narrow"/>
                <w:szCs w:val="22"/>
              </w:rPr>
            </w:pPr>
            <w:r w:rsidRPr="00CA0A1C">
              <w:rPr>
                <w:rFonts w:ascii="Arial Narrow" w:hAnsi="Arial Narrow"/>
                <w:b/>
                <w:sz w:val="22"/>
                <w:szCs w:val="22"/>
                <w:shd w:val="clear" w:color="auto" w:fill="D9D9D9"/>
              </w:rPr>
              <w:t>RL5.4</w:t>
            </w:r>
            <w:r w:rsidRPr="00CA0A1C">
              <w:rPr>
                <w:rFonts w:ascii="Arial Narrow" w:hAnsi="Arial Narrow"/>
                <w:sz w:val="22"/>
                <w:szCs w:val="22"/>
              </w:rPr>
              <w:t xml:space="preserve"> – Determine the meaning of words and phrases as they are used in a text, including figurative language such as metaphors and similes.</w:t>
            </w:r>
          </w:p>
          <w:p w:rsidR="004260AB" w:rsidRPr="00CA0A1C" w:rsidRDefault="004260AB" w:rsidP="005B746A">
            <w:pPr>
              <w:rPr>
                <w:rFonts w:ascii="Arial Narrow" w:eastAsia="Calibri" w:hAnsi="Arial Narrow"/>
                <w:szCs w:val="22"/>
              </w:rPr>
            </w:pPr>
            <w:r w:rsidRPr="00CA0A1C">
              <w:rPr>
                <w:rFonts w:ascii="Arial Narrow" w:eastAsia="Calibri" w:hAnsi="Arial Narrow"/>
                <w:b/>
                <w:sz w:val="22"/>
                <w:szCs w:val="22"/>
                <w:shd w:val="clear" w:color="auto" w:fill="BFBFBF"/>
              </w:rPr>
              <w:t>RI5.1</w:t>
            </w:r>
            <w:r w:rsidRPr="00CA0A1C">
              <w:rPr>
                <w:rFonts w:ascii="Arial Narrow" w:eastAsia="Calibri" w:hAnsi="Arial Narrow"/>
                <w:sz w:val="22"/>
                <w:szCs w:val="22"/>
              </w:rPr>
              <w:t xml:space="preserve"> – Quote accurately from a text when explaining what the text says explicitly and when drawing inferences from the text.</w:t>
            </w:r>
          </w:p>
          <w:p w:rsidR="004260AB" w:rsidRPr="00CA0A1C" w:rsidRDefault="004260AB" w:rsidP="005B746A">
            <w:pPr>
              <w:rPr>
                <w:rFonts w:ascii="Arial Narrow" w:hAnsi="Arial Narrow"/>
                <w:szCs w:val="22"/>
              </w:rPr>
            </w:pPr>
            <w:r w:rsidRPr="00CA0A1C">
              <w:rPr>
                <w:rFonts w:ascii="Arial Narrow" w:hAnsi="Arial Narrow"/>
                <w:b/>
                <w:sz w:val="22"/>
                <w:szCs w:val="22"/>
                <w:shd w:val="clear" w:color="auto" w:fill="BFBFBF" w:themeFill="background1" w:themeFillShade="BF"/>
              </w:rPr>
              <w:t>RI5.4</w:t>
            </w:r>
            <w:r w:rsidRPr="00CA0A1C">
              <w:rPr>
                <w:rFonts w:ascii="Arial Narrow" w:hAnsi="Arial Narrow"/>
                <w:sz w:val="22"/>
                <w:szCs w:val="22"/>
              </w:rPr>
              <w:t xml:space="preserve"> – Determine the meaning of general academic and domain-specific words and phrases in a text relevant to a grade 5 </w:t>
            </w:r>
            <w:proofErr w:type="gramStart"/>
            <w:r w:rsidRPr="00CA0A1C">
              <w:rPr>
                <w:rFonts w:ascii="Arial Narrow" w:hAnsi="Arial Narrow"/>
                <w:sz w:val="22"/>
                <w:szCs w:val="22"/>
              </w:rPr>
              <w:t>topic</w:t>
            </w:r>
            <w:proofErr w:type="gramEnd"/>
            <w:r w:rsidRPr="00CA0A1C">
              <w:rPr>
                <w:rFonts w:ascii="Arial Narrow" w:hAnsi="Arial Narrow"/>
                <w:sz w:val="22"/>
                <w:szCs w:val="22"/>
              </w:rPr>
              <w:t xml:space="preserve"> or subject area.</w:t>
            </w:r>
          </w:p>
          <w:p w:rsidR="004260AB" w:rsidRPr="00CA0A1C" w:rsidRDefault="004260AB" w:rsidP="005B746A">
            <w:pPr>
              <w:rPr>
                <w:rFonts w:ascii="Arial Narrow" w:hAnsi="Arial Narrow"/>
                <w:szCs w:val="22"/>
              </w:rPr>
            </w:pPr>
            <w:r w:rsidRPr="00CA0A1C">
              <w:rPr>
                <w:rFonts w:ascii="Arial Narrow" w:hAnsi="Arial Narrow"/>
                <w:b/>
                <w:sz w:val="22"/>
                <w:szCs w:val="22"/>
                <w:shd w:val="clear" w:color="auto" w:fill="BFBFBF" w:themeFill="background1" w:themeFillShade="BF"/>
              </w:rPr>
              <w:t>RFS5.3a</w:t>
            </w:r>
            <w:r w:rsidRPr="00CA0A1C">
              <w:rPr>
                <w:rFonts w:ascii="Arial Narrow" w:hAnsi="Arial Narrow"/>
                <w:sz w:val="22"/>
                <w:szCs w:val="22"/>
              </w:rPr>
              <w:t xml:space="preserve"> - Know and apply grade-level phonics and word analysis in decoding words.  Use combined knowledge of all letter-sound correspondences, </w:t>
            </w:r>
            <w:r w:rsidRPr="00CA0A1C">
              <w:rPr>
                <w:rFonts w:ascii="Arial Narrow" w:hAnsi="Arial Narrow"/>
                <w:b/>
                <w:sz w:val="22"/>
                <w:szCs w:val="22"/>
              </w:rPr>
              <w:t>syllabication patterns</w:t>
            </w:r>
            <w:r w:rsidRPr="00CA0A1C">
              <w:rPr>
                <w:rFonts w:ascii="Arial Narrow" w:hAnsi="Arial Narrow"/>
                <w:sz w:val="22"/>
                <w:szCs w:val="22"/>
              </w:rPr>
              <w:t>, and morphology (e.g., roots and affixes) to read accurately unfamiliar multi-syllabic words in context and out of context.</w:t>
            </w:r>
          </w:p>
          <w:p w:rsidR="004260AB" w:rsidRPr="00CA0A1C" w:rsidRDefault="004260AB" w:rsidP="005B746A">
            <w:pPr>
              <w:rPr>
                <w:rFonts w:ascii="Arial Narrow" w:hAnsi="Arial Narrow"/>
                <w:b/>
                <w:szCs w:val="22"/>
              </w:rPr>
            </w:pPr>
            <w:r w:rsidRPr="00CA0A1C">
              <w:rPr>
                <w:rFonts w:ascii="Arial Narrow" w:hAnsi="Arial Narrow"/>
                <w:b/>
                <w:sz w:val="22"/>
                <w:szCs w:val="22"/>
                <w:highlight w:val="lightGray"/>
              </w:rPr>
              <w:t>W5.2a</w:t>
            </w:r>
            <w:r>
              <w:rPr>
                <w:rFonts w:ascii="Arial Narrow" w:hAnsi="Arial Narrow"/>
                <w:b/>
                <w:sz w:val="22"/>
                <w:szCs w:val="22"/>
                <w:highlight w:val="lightGray"/>
              </w:rPr>
              <w:t xml:space="preserve">, </w:t>
            </w:r>
            <w:r w:rsidRPr="00CA0A1C">
              <w:rPr>
                <w:rFonts w:ascii="Arial Narrow" w:hAnsi="Arial Narrow"/>
                <w:b/>
                <w:sz w:val="22"/>
                <w:szCs w:val="22"/>
                <w:highlight w:val="lightGray"/>
              </w:rPr>
              <w:t>W5.2b</w:t>
            </w:r>
            <w:r>
              <w:rPr>
                <w:rFonts w:ascii="Arial Narrow" w:hAnsi="Arial Narrow"/>
                <w:b/>
                <w:sz w:val="22"/>
                <w:szCs w:val="22"/>
                <w:highlight w:val="lightGray"/>
              </w:rPr>
              <w:t xml:space="preserve">, </w:t>
            </w:r>
            <w:r w:rsidRPr="00CA0A1C">
              <w:rPr>
                <w:rFonts w:ascii="Arial Narrow" w:hAnsi="Arial Narrow"/>
                <w:b/>
                <w:sz w:val="22"/>
                <w:szCs w:val="22"/>
                <w:highlight w:val="lightGray"/>
              </w:rPr>
              <w:t>W5.2c</w:t>
            </w:r>
            <w:r>
              <w:rPr>
                <w:rFonts w:ascii="Arial Narrow" w:hAnsi="Arial Narrow"/>
                <w:b/>
                <w:sz w:val="22"/>
                <w:szCs w:val="22"/>
                <w:highlight w:val="lightGray"/>
              </w:rPr>
              <w:t xml:space="preserve">, </w:t>
            </w:r>
            <w:r w:rsidRPr="00CA0A1C">
              <w:rPr>
                <w:rFonts w:ascii="Arial Narrow" w:hAnsi="Arial Narrow"/>
                <w:b/>
                <w:sz w:val="22"/>
                <w:szCs w:val="22"/>
                <w:highlight w:val="lightGray"/>
              </w:rPr>
              <w:t>W5.2d</w:t>
            </w:r>
            <w:r>
              <w:rPr>
                <w:rFonts w:ascii="Arial Narrow" w:hAnsi="Arial Narrow"/>
                <w:b/>
                <w:sz w:val="22"/>
                <w:szCs w:val="22"/>
                <w:highlight w:val="lightGray"/>
              </w:rPr>
              <w:t xml:space="preserve">, </w:t>
            </w:r>
            <w:r w:rsidRPr="00CA0A1C">
              <w:rPr>
                <w:rFonts w:ascii="Arial Narrow" w:hAnsi="Arial Narrow"/>
                <w:b/>
                <w:sz w:val="22"/>
                <w:szCs w:val="22"/>
                <w:highlight w:val="lightGray"/>
              </w:rPr>
              <w:t>W5.2e</w:t>
            </w:r>
          </w:p>
          <w:p w:rsidR="004260AB" w:rsidRPr="00CA0A1C" w:rsidRDefault="004260AB" w:rsidP="005B746A">
            <w:pPr>
              <w:rPr>
                <w:rFonts w:ascii="Arial Narrow" w:hAnsi="Arial Narrow"/>
                <w:b/>
                <w:szCs w:val="22"/>
                <w:shd w:val="clear" w:color="auto" w:fill="BFBFBF" w:themeFill="background1" w:themeFillShade="BF"/>
              </w:rPr>
            </w:pPr>
            <w:r w:rsidRPr="00CA0A1C">
              <w:rPr>
                <w:rFonts w:ascii="Arial Narrow" w:hAnsi="Arial Narrow"/>
                <w:b/>
                <w:sz w:val="22"/>
                <w:szCs w:val="22"/>
                <w:shd w:val="clear" w:color="auto" w:fill="BFBFBF" w:themeFill="background1" w:themeFillShade="BF"/>
              </w:rPr>
              <w:t>SL5.1a</w:t>
            </w:r>
            <w:r>
              <w:rPr>
                <w:rFonts w:ascii="Arial Narrow" w:hAnsi="Arial Narrow"/>
                <w:b/>
                <w:sz w:val="22"/>
                <w:szCs w:val="22"/>
                <w:shd w:val="clear" w:color="auto" w:fill="BFBFBF" w:themeFill="background1" w:themeFillShade="BF"/>
              </w:rPr>
              <w:t xml:space="preserve">, </w:t>
            </w:r>
            <w:r w:rsidRPr="00CA0A1C">
              <w:rPr>
                <w:rFonts w:ascii="Arial Narrow" w:hAnsi="Arial Narrow"/>
                <w:b/>
                <w:sz w:val="22"/>
                <w:szCs w:val="22"/>
                <w:shd w:val="clear" w:color="auto" w:fill="BFBFBF" w:themeFill="background1" w:themeFillShade="BF"/>
              </w:rPr>
              <w:t>SL5.1b</w:t>
            </w:r>
            <w:r>
              <w:rPr>
                <w:rFonts w:ascii="Arial Narrow" w:hAnsi="Arial Narrow"/>
                <w:b/>
                <w:sz w:val="22"/>
                <w:szCs w:val="22"/>
                <w:shd w:val="clear" w:color="auto" w:fill="BFBFBF" w:themeFill="background1" w:themeFillShade="BF"/>
              </w:rPr>
              <w:t xml:space="preserve">, </w:t>
            </w:r>
            <w:r w:rsidRPr="00CA0A1C">
              <w:rPr>
                <w:rFonts w:ascii="Arial Narrow" w:hAnsi="Arial Narrow"/>
                <w:b/>
                <w:sz w:val="22"/>
                <w:szCs w:val="22"/>
                <w:shd w:val="clear" w:color="auto" w:fill="BFBFBF" w:themeFill="background1" w:themeFillShade="BF"/>
              </w:rPr>
              <w:t>SL5.1c</w:t>
            </w:r>
            <w:r>
              <w:rPr>
                <w:rFonts w:ascii="Arial Narrow" w:hAnsi="Arial Narrow"/>
                <w:b/>
                <w:sz w:val="22"/>
                <w:szCs w:val="22"/>
                <w:shd w:val="clear" w:color="auto" w:fill="BFBFBF" w:themeFill="background1" w:themeFillShade="BF"/>
              </w:rPr>
              <w:t xml:space="preserve">, </w:t>
            </w:r>
            <w:r w:rsidRPr="00CA0A1C">
              <w:rPr>
                <w:rFonts w:ascii="Arial Narrow" w:hAnsi="Arial Narrow"/>
                <w:b/>
                <w:sz w:val="22"/>
                <w:szCs w:val="22"/>
                <w:shd w:val="clear" w:color="auto" w:fill="BFBFBF" w:themeFill="background1" w:themeFillShade="BF"/>
              </w:rPr>
              <w:t>SL5.1d</w:t>
            </w:r>
          </w:p>
          <w:p w:rsidR="004260AB" w:rsidRPr="00CA0A1C" w:rsidRDefault="004260AB" w:rsidP="005B746A">
            <w:pPr>
              <w:rPr>
                <w:rFonts w:ascii="Arial Narrow" w:hAnsi="Arial Narrow"/>
                <w:szCs w:val="22"/>
              </w:rPr>
            </w:pPr>
            <w:r w:rsidRPr="00CA0A1C">
              <w:rPr>
                <w:rFonts w:ascii="Arial Narrow" w:hAnsi="Arial Narrow"/>
                <w:b/>
                <w:sz w:val="22"/>
                <w:szCs w:val="22"/>
                <w:shd w:val="clear" w:color="auto" w:fill="BFBFBF" w:themeFill="background1" w:themeFillShade="BF"/>
              </w:rPr>
              <w:t>L5.1a -</w:t>
            </w:r>
            <w:r w:rsidRPr="00CA0A1C">
              <w:rPr>
                <w:rFonts w:ascii="Arial Narrow" w:hAnsi="Arial Narrow"/>
                <w:sz w:val="22"/>
                <w:szCs w:val="22"/>
              </w:rPr>
              <w:t>Demonstrate command of the conventions of standard English grammar and usage when writing or speaking.  Explain the function of conjunctions, prepositions, and interjections in general and their function in particular sentences.</w:t>
            </w:r>
          </w:p>
          <w:p w:rsidR="004260AB" w:rsidRPr="00CA0A1C" w:rsidRDefault="004260AB" w:rsidP="005B746A">
            <w:pPr>
              <w:rPr>
                <w:rFonts w:ascii="Arial Narrow" w:hAnsi="Arial Narrow"/>
                <w:szCs w:val="22"/>
              </w:rPr>
            </w:pPr>
            <w:r w:rsidRPr="00CA0A1C">
              <w:rPr>
                <w:rFonts w:ascii="Arial Narrow" w:hAnsi="Arial Narrow"/>
                <w:b/>
                <w:sz w:val="22"/>
                <w:szCs w:val="22"/>
                <w:shd w:val="clear" w:color="auto" w:fill="BFBFBF" w:themeFill="background1" w:themeFillShade="BF"/>
              </w:rPr>
              <w:t>L5.</w:t>
            </w:r>
            <w:r w:rsidRPr="00585727">
              <w:rPr>
                <w:rFonts w:ascii="Arial Narrow" w:hAnsi="Arial Narrow"/>
                <w:b/>
                <w:sz w:val="22"/>
                <w:szCs w:val="22"/>
                <w:shd w:val="clear" w:color="auto" w:fill="BFBFBF" w:themeFill="background1" w:themeFillShade="BF"/>
              </w:rPr>
              <w:t>4b</w:t>
            </w:r>
            <w:r w:rsidRPr="00585727">
              <w:rPr>
                <w:rFonts w:ascii="Arial Narrow" w:hAnsi="Arial Narrow"/>
                <w:sz w:val="22"/>
                <w:szCs w:val="22"/>
              </w:rPr>
              <w:t xml:space="preserve"> - spelling</w:t>
            </w:r>
          </w:p>
          <w:p w:rsidR="004260AB" w:rsidRPr="00CA0A1C" w:rsidRDefault="004260AB" w:rsidP="006A6337">
            <w:pPr>
              <w:pStyle w:val="NoSpacing"/>
              <w:rPr>
                <w:rFonts w:ascii="Arial Narrow" w:hAnsi="Arial Narrow"/>
                <w:color w:val="3B3B3A"/>
                <w:sz w:val="22"/>
                <w:szCs w:val="22"/>
              </w:rPr>
            </w:pPr>
          </w:p>
        </w:tc>
        <w:tc>
          <w:tcPr>
            <w:tcW w:w="7190" w:type="dxa"/>
            <w:gridSpan w:val="6"/>
            <w:shd w:val="clear" w:color="auto" w:fill="auto"/>
          </w:tcPr>
          <w:p w:rsidR="004260AB" w:rsidRPr="0009722B" w:rsidRDefault="004260AB" w:rsidP="00DC0FB9">
            <w:pPr>
              <w:rPr>
                <w:rFonts w:ascii="Arial Narrow" w:hAnsi="Arial Narrow"/>
                <w:b/>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Pr>
                <w:rFonts w:ascii="Arial Narrow" w:hAnsi="Arial Narrow"/>
                <w:b/>
                <w:sz w:val="22"/>
                <w:szCs w:val="22"/>
              </w:rPr>
              <w:t>:</w:t>
            </w:r>
          </w:p>
          <w:p w:rsidR="00F0252E" w:rsidRDefault="00F0252E" w:rsidP="00F0252E">
            <w:pPr>
              <w:rPr>
                <w:rFonts w:ascii="Arial Narrow" w:hAnsi="Arial Narrow"/>
                <w:szCs w:val="22"/>
              </w:rPr>
            </w:pPr>
            <w:r>
              <w:rPr>
                <w:rFonts w:ascii="Arial Narrow" w:hAnsi="Arial Narrow"/>
                <w:b/>
                <w:sz w:val="22"/>
                <w:szCs w:val="22"/>
              </w:rPr>
              <w:t xml:space="preserve">5.IN.1.1 </w:t>
            </w:r>
            <w:r>
              <w:rPr>
                <w:rFonts w:ascii="Arial Narrow" w:hAnsi="Arial Narrow"/>
                <w:sz w:val="22"/>
                <w:szCs w:val="22"/>
              </w:rPr>
              <w:t>Differentiate strategies when reading informational text in a variety of formats (e.g., print, online, audio, etc.) to complete assigned tasks</w:t>
            </w:r>
          </w:p>
          <w:p w:rsidR="00F0252E" w:rsidRDefault="00F0252E" w:rsidP="00F0252E">
            <w:pPr>
              <w:rPr>
                <w:rFonts w:ascii="Arial Narrow" w:hAnsi="Arial Narrow"/>
                <w:szCs w:val="22"/>
              </w:rPr>
            </w:pPr>
            <w:r w:rsidRPr="00363D5F">
              <w:rPr>
                <w:rFonts w:ascii="Arial Narrow" w:hAnsi="Arial Narrow"/>
                <w:b/>
                <w:sz w:val="22"/>
                <w:szCs w:val="22"/>
              </w:rPr>
              <w:t>5.SI.1.1</w:t>
            </w:r>
            <w:r>
              <w:rPr>
                <w:rFonts w:ascii="Arial Narrow" w:hAnsi="Arial Narrow"/>
                <w:sz w:val="22"/>
                <w:szCs w:val="22"/>
              </w:rPr>
              <w:t xml:space="preserve"> Use different types of resources to gather information (print and other media)</w:t>
            </w:r>
          </w:p>
          <w:p w:rsidR="00F0252E" w:rsidRDefault="00F0252E" w:rsidP="00F0252E">
            <w:pPr>
              <w:rPr>
                <w:rFonts w:ascii="Arial Narrow" w:hAnsi="Arial Narrow"/>
                <w:szCs w:val="22"/>
              </w:rPr>
            </w:pPr>
          </w:p>
          <w:p w:rsidR="00F0252E" w:rsidRDefault="00F0252E" w:rsidP="00F0252E">
            <w:pPr>
              <w:rPr>
                <w:rFonts w:ascii="Arial Narrow" w:hAnsi="Arial Narrow"/>
                <w:szCs w:val="22"/>
              </w:rPr>
            </w:pPr>
            <w:proofErr w:type="spellStart"/>
            <w:r>
              <w:rPr>
                <w:rFonts w:ascii="Arial Narrow" w:hAnsi="Arial Narrow"/>
                <w:sz w:val="22"/>
                <w:szCs w:val="22"/>
              </w:rPr>
              <w:t>SmartBoard</w:t>
            </w:r>
            <w:proofErr w:type="spellEnd"/>
          </w:p>
          <w:p w:rsidR="00F0252E" w:rsidRDefault="00F0252E" w:rsidP="00F0252E">
            <w:pPr>
              <w:rPr>
                <w:rFonts w:ascii="Arial Narrow" w:hAnsi="Arial Narrow"/>
                <w:szCs w:val="22"/>
              </w:rPr>
            </w:pPr>
            <w:r>
              <w:rPr>
                <w:rFonts w:ascii="Arial Narrow" w:hAnsi="Arial Narrow"/>
                <w:sz w:val="22"/>
                <w:szCs w:val="22"/>
              </w:rPr>
              <w:t>Document camera</w:t>
            </w:r>
          </w:p>
          <w:p w:rsidR="004260AB" w:rsidRDefault="00F0252E" w:rsidP="00F0252E">
            <w:pPr>
              <w:rPr>
                <w:rFonts w:ascii="Arial Narrow" w:hAnsi="Arial Narrow"/>
                <w:szCs w:val="22"/>
              </w:rPr>
            </w:pPr>
            <w:r>
              <w:rPr>
                <w:rFonts w:ascii="Arial Narrow" w:hAnsi="Arial Narrow"/>
                <w:sz w:val="22"/>
                <w:szCs w:val="22"/>
              </w:rPr>
              <w:t>Websites in lessons</w:t>
            </w:r>
          </w:p>
          <w:p w:rsidR="004260AB" w:rsidRPr="00965EE6" w:rsidRDefault="004260AB" w:rsidP="00332F1E">
            <w:pPr>
              <w:rPr>
                <w:rFonts w:ascii="Arial Narrow" w:hAnsi="Arial Narrow"/>
                <w:szCs w:val="22"/>
              </w:rPr>
            </w:pPr>
            <w:r>
              <w:rPr>
                <w:rFonts w:ascii="Arial Narrow" w:hAnsi="Arial Narrow"/>
                <w:sz w:val="22"/>
                <w:szCs w:val="22"/>
              </w:rPr>
              <w:t>Online Venn Diagram</w:t>
            </w:r>
          </w:p>
        </w:tc>
      </w:tr>
      <w:tr w:rsidR="00DC0FB9" w:rsidRPr="0009722B" w:rsidTr="00F80AEE">
        <w:trPr>
          <w:trHeight w:val="1070"/>
        </w:trPr>
        <w:tc>
          <w:tcPr>
            <w:tcW w:w="2430" w:type="dxa"/>
            <w:shd w:val="clear" w:color="auto" w:fill="auto"/>
          </w:tcPr>
          <w:p w:rsidR="00DC0FB9" w:rsidRPr="00F764F8" w:rsidRDefault="00DC0FB9" w:rsidP="00A83FAC">
            <w:pPr>
              <w:pStyle w:val="Heading1"/>
              <w:rPr>
                <w:rFonts w:ascii="Arial Narrow" w:hAnsi="Arial Narrow"/>
                <w:sz w:val="22"/>
                <w:szCs w:val="22"/>
              </w:rPr>
            </w:pPr>
            <w:r w:rsidRPr="00F764F8">
              <w:rPr>
                <w:rFonts w:ascii="Arial Narrow" w:hAnsi="Arial Narrow"/>
                <w:sz w:val="22"/>
                <w:szCs w:val="22"/>
              </w:rPr>
              <w:lastRenderedPageBreak/>
              <w:t>Essential Question(s)</w:t>
            </w:r>
            <w:r w:rsidR="00061E01">
              <w:rPr>
                <w:rFonts w:ascii="Arial Narrow" w:hAnsi="Arial Narrow"/>
                <w:sz w:val="22"/>
                <w:szCs w:val="22"/>
              </w:rPr>
              <w:t>:</w:t>
            </w:r>
          </w:p>
          <w:p w:rsidR="00DC0FB9" w:rsidRPr="00E4711F" w:rsidRDefault="00061E01" w:rsidP="00A83FAC">
            <w:pPr>
              <w:rPr>
                <w:rFonts w:ascii="Arial Narrow" w:hAnsi="Arial Narrow"/>
                <w:szCs w:val="22"/>
              </w:rPr>
            </w:pPr>
            <w:r>
              <w:rPr>
                <w:rFonts w:ascii="Arial Narrow" w:hAnsi="Arial Narrow"/>
                <w:sz w:val="22"/>
                <w:szCs w:val="22"/>
              </w:rPr>
              <w:t>(</w:t>
            </w:r>
            <w:r w:rsidR="00DC0FB9" w:rsidRPr="00F764F8">
              <w:rPr>
                <w:rFonts w:ascii="Arial Narrow" w:hAnsi="Arial Narrow"/>
                <w:sz w:val="22"/>
                <w:szCs w:val="22"/>
              </w:rPr>
              <w:t>What question</w:t>
            </w:r>
            <w:r>
              <w:rPr>
                <w:rFonts w:ascii="Arial Narrow" w:hAnsi="Arial Narrow"/>
                <w:sz w:val="22"/>
                <w:szCs w:val="22"/>
              </w:rPr>
              <w:t>(s)</w:t>
            </w:r>
            <w:r w:rsidR="00DC0FB9"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00DC0FB9" w:rsidRPr="00F764F8">
              <w:rPr>
                <w:rFonts w:ascii="Arial Narrow" w:hAnsi="Arial Narrow"/>
                <w:sz w:val="22"/>
                <w:szCs w:val="22"/>
              </w:rPr>
              <w:t xml:space="preserve"> </w:t>
            </w:r>
          </w:p>
        </w:tc>
        <w:tc>
          <w:tcPr>
            <w:tcW w:w="5580" w:type="dxa"/>
            <w:gridSpan w:val="4"/>
            <w:shd w:val="clear" w:color="auto" w:fill="auto"/>
          </w:tcPr>
          <w:p w:rsidR="00C826D4" w:rsidRPr="00CA0A1C" w:rsidRDefault="00CA0A1C" w:rsidP="00BD643D">
            <w:pPr>
              <w:rPr>
                <w:rFonts w:ascii="Arial Narrow" w:hAnsi="Arial Narrow"/>
                <w:szCs w:val="22"/>
              </w:rPr>
            </w:pPr>
            <w:r w:rsidRPr="00CA0A1C">
              <w:rPr>
                <w:rFonts w:ascii="Arial Narrow" w:hAnsi="Arial Narrow"/>
                <w:b/>
                <w:sz w:val="22"/>
                <w:szCs w:val="22"/>
              </w:rPr>
              <w:t>W5.2</w:t>
            </w:r>
            <w:r w:rsidRPr="00CA0A1C">
              <w:rPr>
                <w:rFonts w:ascii="Arial Narrow" w:hAnsi="Arial Narrow"/>
                <w:sz w:val="22"/>
                <w:szCs w:val="22"/>
              </w:rPr>
              <w:t xml:space="preserve"> </w:t>
            </w:r>
            <w:r w:rsidR="00F80AEE" w:rsidRPr="00CA0A1C">
              <w:rPr>
                <w:rFonts w:ascii="Arial Narrow" w:hAnsi="Arial Narrow"/>
                <w:sz w:val="22"/>
                <w:szCs w:val="22"/>
              </w:rPr>
              <w:t>Why is revising important when I write?</w:t>
            </w:r>
          </w:p>
          <w:p w:rsidR="00F80AEE" w:rsidRPr="00CA0A1C" w:rsidRDefault="00CA0A1C" w:rsidP="00BD643D">
            <w:pPr>
              <w:rPr>
                <w:rFonts w:ascii="Arial Narrow" w:hAnsi="Arial Narrow"/>
                <w:szCs w:val="22"/>
              </w:rPr>
            </w:pPr>
            <w:r w:rsidRPr="00CA0A1C">
              <w:rPr>
                <w:rFonts w:ascii="Arial Narrow" w:hAnsi="Arial Narrow"/>
                <w:b/>
                <w:sz w:val="22"/>
                <w:szCs w:val="22"/>
              </w:rPr>
              <w:t xml:space="preserve">W5.2 </w:t>
            </w:r>
            <w:r w:rsidR="00F80AEE" w:rsidRPr="00CA0A1C">
              <w:rPr>
                <w:rFonts w:ascii="Arial Narrow" w:hAnsi="Arial Narrow"/>
                <w:sz w:val="22"/>
                <w:szCs w:val="22"/>
              </w:rPr>
              <w:t>How do I use the writing process to construct my writing?</w:t>
            </w:r>
          </w:p>
          <w:p w:rsidR="00CA0A1C" w:rsidRPr="00CA0A1C" w:rsidRDefault="00CA0A1C" w:rsidP="00CA0A1C">
            <w:pPr>
              <w:pStyle w:val="Default"/>
              <w:jc w:val="both"/>
              <w:rPr>
                <w:rFonts w:ascii="Arial Narrow" w:hAnsi="Arial Narrow"/>
                <w:sz w:val="22"/>
                <w:szCs w:val="22"/>
              </w:rPr>
            </w:pPr>
            <w:r w:rsidRPr="00CA0A1C">
              <w:rPr>
                <w:rFonts w:ascii="Arial Narrow" w:hAnsi="Arial Narrow"/>
                <w:b/>
                <w:sz w:val="22"/>
                <w:szCs w:val="22"/>
              </w:rPr>
              <w:t xml:space="preserve">RL5.1/RI5.1 - </w:t>
            </w:r>
            <w:r w:rsidRPr="00CA0A1C">
              <w:rPr>
                <w:rFonts w:ascii="Arial Narrow" w:hAnsi="Arial Narrow"/>
                <w:sz w:val="22"/>
                <w:szCs w:val="22"/>
              </w:rPr>
              <w:t xml:space="preserve">What inferences can you make? What information would you need to support the inference? </w:t>
            </w:r>
            <w:r w:rsidRPr="00CA0A1C">
              <w:rPr>
                <w:rFonts w:ascii="Arial Narrow" w:hAnsi="Arial Narrow"/>
                <w:sz w:val="22"/>
                <w:szCs w:val="22"/>
              </w:rPr>
              <w:tab/>
            </w:r>
          </w:p>
          <w:p w:rsidR="00CA0A1C" w:rsidRPr="00CA0A1C" w:rsidRDefault="00CA0A1C" w:rsidP="00CA0A1C">
            <w:pPr>
              <w:pStyle w:val="Default"/>
              <w:jc w:val="both"/>
              <w:rPr>
                <w:rFonts w:ascii="Arial Narrow" w:hAnsi="Arial Narrow"/>
                <w:sz w:val="22"/>
                <w:szCs w:val="22"/>
              </w:rPr>
            </w:pPr>
            <w:r w:rsidRPr="00CA0A1C">
              <w:rPr>
                <w:rFonts w:ascii="Arial Narrow" w:hAnsi="Arial Narrow"/>
                <w:b/>
                <w:sz w:val="22"/>
                <w:szCs w:val="22"/>
              </w:rPr>
              <w:t xml:space="preserve">RL5.4/RI5.4 - </w:t>
            </w:r>
            <w:r w:rsidRPr="00CA0A1C">
              <w:rPr>
                <w:rFonts w:ascii="Arial Narrow" w:hAnsi="Arial Narrow"/>
                <w:sz w:val="22"/>
                <w:szCs w:val="22"/>
              </w:rPr>
              <w:t xml:space="preserve">What strategies can you use to help you find the meaning of the word? </w:t>
            </w:r>
          </w:p>
          <w:p w:rsidR="00CA0A1C" w:rsidRPr="00CA0A1C" w:rsidRDefault="00CA0A1C" w:rsidP="00585727">
            <w:pPr>
              <w:pStyle w:val="Default"/>
              <w:jc w:val="both"/>
              <w:rPr>
                <w:rFonts w:ascii="Arial Narrow" w:hAnsi="Arial Narrow"/>
                <w:sz w:val="22"/>
                <w:szCs w:val="22"/>
              </w:rPr>
            </w:pPr>
            <w:r w:rsidRPr="00CA0A1C">
              <w:rPr>
                <w:rFonts w:ascii="Arial Narrow" w:hAnsi="Arial Narrow"/>
                <w:b/>
                <w:sz w:val="22"/>
                <w:szCs w:val="22"/>
              </w:rPr>
              <w:t xml:space="preserve">RFS5.3/RFS5.4 - </w:t>
            </w:r>
            <w:r w:rsidRPr="00CA0A1C">
              <w:rPr>
                <w:rFonts w:ascii="Arial Narrow" w:hAnsi="Arial Narrow"/>
                <w:sz w:val="22"/>
                <w:szCs w:val="22"/>
              </w:rPr>
              <w:t xml:space="preserve">Do you understand what you are reading? What can you do when the story/text doesn’t make sense? What strategies can you use to help you understand what you are reading? </w:t>
            </w:r>
          </w:p>
        </w:tc>
        <w:tc>
          <w:tcPr>
            <w:tcW w:w="2340" w:type="dxa"/>
            <w:gridSpan w:val="3"/>
            <w:shd w:val="clear" w:color="auto" w:fill="auto"/>
          </w:tcPr>
          <w:p w:rsidR="00D1079C" w:rsidRDefault="00DC0FB9" w:rsidP="00DC0FB9">
            <w:pPr>
              <w:rPr>
                <w:rFonts w:ascii="Arial Narrow" w:hAnsi="Arial Narrow"/>
                <w:b/>
                <w:szCs w:val="22"/>
              </w:rPr>
            </w:pPr>
            <w:r w:rsidRPr="00F764F8">
              <w:rPr>
                <w:rFonts w:ascii="Arial Narrow" w:hAnsi="Arial Narrow"/>
                <w:b/>
                <w:sz w:val="22"/>
                <w:szCs w:val="22"/>
              </w:rPr>
              <w:t>Higher Order Thinking</w:t>
            </w:r>
            <w:r>
              <w:rPr>
                <w:rFonts w:ascii="Arial Narrow" w:hAnsi="Arial Narrow"/>
                <w:b/>
                <w:sz w:val="22"/>
                <w:szCs w:val="22"/>
              </w:rPr>
              <w:t>/Revised Blooms:</w:t>
            </w:r>
          </w:p>
          <w:p w:rsidR="00DC0FB9" w:rsidRPr="00F764F8" w:rsidRDefault="00DC0FB9" w:rsidP="00DC0FB9">
            <w:pPr>
              <w:rPr>
                <w:rFonts w:ascii="Arial Narrow" w:hAnsi="Arial Narrow"/>
                <w:szCs w:val="22"/>
              </w:rPr>
            </w:pPr>
            <w:r w:rsidRPr="00061E01">
              <w:rPr>
                <w:rFonts w:ascii="Arial Narrow" w:hAnsi="Arial Narrow"/>
                <w:sz w:val="22"/>
                <w:szCs w:val="22"/>
              </w:rPr>
              <w:t xml:space="preserve"> </w:t>
            </w:r>
            <w:r w:rsidR="00061E01" w:rsidRPr="00061E01">
              <w:rPr>
                <w:rFonts w:ascii="Arial Narrow" w:hAnsi="Arial Narrow"/>
                <w:sz w:val="22"/>
                <w:szCs w:val="22"/>
              </w:rPr>
              <w:t>(</w:t>
            </w:r>
            <w:r w:rsidRPr="00061E01">
              <w:rPr>
                <w:rFonts w:ascii="Arial Narrow" w:hAnsi="Arial Narrow"/>
                <w:sz w:val="22"/>
                <w:szCs w:val="22"/>
              </w:rPr>
              <w:t>Questions that will enable students to find connections or extend learning.</w:t>
            </w:r>
            <w:r w:rsidR="00061E01" w:rsidRPr="00061E01">
              <w:rPr>
                <w:rFonts w:ascii="Arial Narrow" w:hAnsi="Arial Narrow"/>
                <w:sz w:val="22"/>
                <w:szCs w:val="22"/>
              </w:rPr>
              <w:t>)</w:t>
            </w:r>
          </w:p>
        </w:tc>
        <w:tc>
          <w:tcPr>
            <w:tcW w:w="4850" w:type="dxa"/>
            <w:gridSpan w:val="3"/>
            <w:shd w:val="clear" w:color="auto" w:fill="auto"/>
          </w:tcPr>
          <w:p w:rsidR="00DC0FB9" w:rsidRDefault="00F0252E" w:rsidP="00A83FAC">
            <w:pPr>
              <w:rPr>
                <w:rFonts w:ascii="Arial Narrow" w:hAnsi="Arial Narrow"/>
                <w:szCs w:val="22"/>
              </w:rPr>
            </w:pPr>
            <w:r>
              <w:rPr>
                <w:rFonts w:ascii="Arial Narrow" w:hAnsi="Arial Narrow"/>
                <w:sz w:val="22"/>
                <w:szCs w:val="22"/>
              </w:rPr>
              <w:t>Why is point of view important? How does understanding from a character’s point of view influence my thinking about the event being described?</w:t>
            </w:r>
          </w:p>
          <w:p w:rsidR="00F0252E" w:rsidRDefault="00F0252E" w:rsidP="00A83FAC">
            <w:pPr>
              <w:rPr>
                <w:rFonts w:ascii="Arial Narrow" w:hAnsi="Arial Narrow"/>
                <w:szCs w:val="22"/>
              </w:rPr>
            </w:pPr>
            <w:r>
              <w:rPr>
                <w:rFonts w:ascii="Arial Narrow" w:hAnsi="Arial Narrow"/>
                <w:sz w:val="22"/>
                <w:szCs w:val="22"/>
              </w:rPr>
              <w:t>Why are transition words important? How do they assist the reader?</w:t>
            </w:r>
          </w:p>
          <w:p w:rsidR="00F0252E" w:rsidRDefault="00F0252E" w:rsidP="00A83FAC">
            <w:pPr>
              <w:rPr>
                <w:rFonts w:ascii="Arial Narrow" w:hAnsi="Arial Narrow"/>
                <w:szCs w:val="22"/>
              </w:rPr>
            </w:pPr>
            <w:r>
              <w:rPr>
                <w:rFonts w:ascii="Arial Narrow" w:hAnsi="Arial Narrow"/>
                <w:sz w:val="22"/>
                <w:szCs w:val="22"/>
              </w:rPr>
              <w:t>How do I use context, prior knowledge, and word structure understanding to best identify and understand words I read?</w:t>
            </w:r>
          </w:p>
          <w:p w:rsidR="00F0252E" w:rsidRPr="0009722B" w:rsidRDefault="00F0252E" w:rsidP="00A83FAC">
            <w:pPr>
              <w:rPr>
                <w:rFonts w:ascii="Arial Narrow" w:hAnsi="Arial Narrow"/>
                <w:szCs w:val="22"/>
              </w:rPr>
            </w:pPr>
            <w:r>
              <w:rPr>
                <w:rFonts w:ascii="Arial Narrow" w:hAnsi="Arial Narrow"/>
                <w:sz w:val="22"/>
                <w:szCs w:val="22"/>
              </w:rPr>
              <w:t>Why is craftsmanship so important when I write?</w:t>
            </w:r>
          </w:p>
        </w:tc>
      </w:tr>
      <w:tr w:rsidR="004260AB" w:rsidRPr="0009722B" w:rsidTr="004260AB">
        <w:trPr>
          <w:trHeight w:val="800"/>
        </w:trPr>
        <w:tc>
          <w:tcPr>
            <w:tcW w:w="8010" w:type="dxa"/>
            <w:gridSpan w:val="5"/>
            <w:shd w:val="clear" w:color="auto" w:fill="auto"/>
          </w:tcPr>
          <w:p w:rsidR="004260AB" w:rsidRDefault="004260AB" w:rsidP="00A83FA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4260AB" w:rsidRPr="00DC0FB9" w:rsidRDefault="004260AB" w:rsidP="00A83FAC">
            <w:pPr>
              <w:rPr>
                <w:rFonts w:ascii="Arial Narrow" w:hAnsi="Arial Narrow"/>
                <w:szCs w:val="22"/>
              </w:rPr>
            </w:pPr>
            <w:r w:rsidRPr="00DC0FB9">
              <w:rPr>
                <w:rFonts w:ascii="Arial Narrow" w:hAnsi="Arial Narrow"/>
                <w:sz w:val="22"/>
                <w:szCs w:val="22"/>
              </w:rPr>
              <w:t>Academic/Content</w:t>
            </w:r>
          </w:p>
          <w:p w:rsidR="004260AB" w:rsidRPr="00CA0A1C" w:rsidRDefault="004260AB" w:rsidP="004260AB">
            <w:pPr>
              <w:rPr>
                <w:rFonts w:ascii="Arial Narrow" w:hAnsi="Arial Narrow"/>
                <w:szCs w:val="22"/>
              </w:rPr>
            </w:pPr>
            <w:r>
              <w:rPr>
                <w:rFonts w:ascii="Arial Narrow" w:hAnsi="Arial Narrow"/>
                <w:sz w:val="22"/>
                <w:szCs w:val="22"/>
              </w:rPr>
              <w:t>Craftsmanship, journal, point of view, t</w:t>
            </w:r>
            <w:r w:rsidRPr="00CA0A1C">
              <w:rPr>
                <w:rFonts w:ascii="Arial Narrow" w:hAnsi="Arial Narrow"/>
                <w:sz w:val="22"/>
                <w:szCs w:val="22"/>
              </w:rPr>
              <w:t>opic sentence, annotate, annotation, cite, citation, infer, inference, revise, revision, edit, order, sequence, details, notation/proof marks, colony, colonization,  transition words</w:t>
            </w:r>
          </w:p>
        </w:tc>
        <w:tc>
          <w:tcPr>
            <w:tcW w:w="7190" w:type="dxa"/>
            <w:gridSpan w:val="6"/>
            <w:shd w:val="clear" w:color="auto" w:fill="auto"/>
          </w:tcPr>
          <w:p w:rsidR="004260AB" w:rsidRPr="00D1079C" w:rsidRDefault="004260AB" w:rsidP="00A83FAC">
            <w:pPr>
              <w:rPr>
                <w:rFonts w:ascii="Arial Narrow" w:hAnsi="Arial Narrow"/>
                <w:b/>
                <w:szCs w:val="22"/>
              </w:rPr>
            </w:pPr>
            <w:r w:rsidRPr="00D1079C">
              <w:rPr>
                <w:rFonts w:ascii="Arial Narrow" w:hAnsi="Arial Narrow"/>
                <w:b/>
                <w:sz w:val="22"/>
                <w:szCs w:val="22"/>
              </w:rPr>
              <w:t>Teacher Resources:</w:t>
            </w:r>
          </w:p>
          <w:p w:rsidR="004260AB" w:rsidRDefault="004260AB" w:rsidP="00A83FAC">
            <w:pPr>
              <w:rPr>
                <w:rFonts w:ascii="Arial Narrow" w:hAnsi="Arial Narrow"/>
                <w:szCs w:val="22"/>
              </w:rPr>
            </w:pPr>
            <w:r w:rsidRPr="00965EE6">
              <w:rPr>
                <w:rFonts w:ascii="Arial Narrow" w:hAnsi="Arial Narrow"/>
                <w:sz w:val="22"/>
                <w:szCs w:val="22"/>
              </w:rPr>
              <w:t>Carbone, E. (2006)</w:t>
            </w:r>
            <w:r w:rsidRPr="008A54D4">
              <w:rPr>
                <w:rFonts w:ascii="Arial Narrow" w:hAnsi="Arial Narrow"/>
                <w:sz w:val="22"/>
                <w:szCs w:val="22"/>
              </w:rPr>
              <w:t xml:space="preserve">. </w:t>
            </w:r>
            <w:r w:rsidRPr="00965EE6">
              <w:rPr>
                <w:rFonts w:ascii="Arial Narrow" w:hAnsi="Arial Narrow"/>
                <w:sz w:val="22"/>
                <w:szCs w:val="22"/>
                <w:u w:val="single"/>
              </w:rPr>
              <w:t>Blo</w:t>
            </w:r>
            <w:r>
              <w:rPr>
                <w:rFonts w:ascii="Arial Narrow" w:hAnsi="Arial Narrow"/>
                <w:sz w:val="22"/>
                <w:szCs w:val="22"/>
                <w:u w:val="single"/>
              </w:rPr>
              <w:t>od on the River: Jamestown, 1607</w:t>
            </w:r>
            <w:r>
              <w:rPr>
                <w:rFonts w:ascii="Arial Narrow" w:hAnsi="Arial Narrow"/>
                <w:sz w:val="22"/>
                <w:szCs w:val="22"/>
              </w:rPr>
              <w:t>. (New York, Scholastic).</w:t>
            </w:r>
          </w:p>
          <w:p w:rsidR="004260AB" w:rsidRDefault="004260AB" w:rsidP="00A83FAC">
            <w:pPr>
              <w:rPr>
                <w:rFonts w:ascii="Arial Narrow" w:hAnsi="Arial Narrow"/>
                <w:szCs w:val="22"/>
              </w:rPr>
            </w:pPr>
            <w:r>
              <w:rPr>
                <w:rFonts w:ascii="Arial Narrow" w:hAnsi="Arial Narrow"/>
                <w:sz w:val="22"/>
                <w:szCs w:val="22"/>
              </w:rPr>
              <w:t xml:space="preserve">Hakim, J. (1993). </w:t>
            </w:r>
            <w:r w:rsidRPr="00F80AEE">
              <w:rPr>
                <w:rFonts w:ascii="Arial Narrow" w:hAnsi="Arial Narrow"/>
                <w:sz w:val="22"/>
                <w:szCs w:val="22"/>
                <w:u w:val="single"/>
              </w:rPr>
              <w:t>A History of US: Making Thirteen Colonies.</w:t>
            </w:r>
            <w:r>
              <w:rPr>
                <w:rFonts w:ascii="Arial Narrow" w:hAnsi="Arial Narrow"/>
                <w:sz w:val="22"/>
                <w:szCs w:val="22"/>
              </w:rPr>
              <w:t xml:space="preserve"> (New York: Oxford University Press).</w:t>
            </w:r>
          </w:p>
          <w:p w:rsidR="004260AB" w:rsidRDefault="004260AB" w:rsidP="00A83FAC">
            <w:pPr>
              <w:rPr>
                <w:rFonts w:ascii="Arial Narrow" w:hAnsi="Arial Narrow"/>
                <w:szCs w:val="22"/>
              </w:rPr>
            </w:pPr>
          </w:p>
          <w:p w:rsidR="004260AB" w:rsidRDefault="004260AB" w:rsidP="00A83FAC">
            <w:pPr>
              <w:rPr>
                <w:rFonts w:ascii="Arial Narrow" w:hAnsi="Arial Narrow"/>
                <w:szCs w:val="22"/>
              </w:rPr>
            </w:pPr>
            <w:r>
              <w:rPr>
                <w:rFonts w:ascii="Arial Narrow" w:hAnsi="Arial Narrow"/>
                <w:sz w:val="22"/>
                <w:szCs w:val="22"/>
              </w:rPr>
              <w:t>Guided Reading Resources list</w:t>
            </w:r>
          </w:p>
          <w:p w:rsidR="004260AB" w:rsidRDefault="004260AB" w:rsidP="00A83FAC">
            <w:pPr>
              <w:rPr>
                <w:rFonts w:ascii="Arial Narrow" w:hAnsi="Arial Narrow"/>
                <w:szCs w:val="22"/>
              </w:rPr>
            </w:pPr>
            <w:r>
              <w:rPr>
                <w:rFonts w:ascii="Arial Narrow" w:hAnsi="Arial Narrow"/>
                <w:sz w:val="22"/>
                <w:szCs w:val="22"/>
              </w:rPr>
              <w:t xml:space="preserve">CCR notebooks </w:t>
            </w:r>
          </w:p>
          <w:p w:rsidR="004260AB" w:rsidRDefault="004260AB" w:rsidP="00A83FAC">
            <w:pPr>
              <w:rPr>
                <w:rFonts w:ascii="Arial Narrow" w:hAnsi="Arial Narrow"/>
                <w:szCs w:val="22"/>
              </w:rPr>
            </w:pPr>
            <w:r>
              <w:rPr>
                <w:rFonts w:ascii="Arial Narrow" w:hAnsi="Arial Narrow"/>
                <w:sz w:val="22"/>
                <w:szCs w:val="22"/>
              </w:rPr>
              <w:t xml:space="preserve">Reading notebooks </w:t>
            </w:r>
          </w:p>
          <w:p w:rsidR="004260AB" w:rsidRDefault="004260AB" w:rsidP="00A83FAC">
            <w:pPr>
              <w:rPr>
                <w:rFonts w:ascii="Arial Narrow" w:hAnsi="Arial Narrow"/>
                <w:szCs w:val="22"/>
              </w:rPr>
            </w:pPr>
            <w:r>
              <w:rPr>
                <w:rFonts w:ascii="Arial Narrow" w:hAnsi="Arial Narrow"/>
                <w:sz w:val="22"/>
                <w:szCs w:val="22"/>
              </w:rPr>
              <w:t xml:space="preserve">Reading folders </w:t>
            </w:r>
          </w:p>
          <w:p w:rsidR="004260AB" w:rsidRDefault="004260AB" w:rsidP="00A83FAC">
            <w:pPr>
              <w:rPr>
                <w:rFonts w:ascii="Arial Narrow" w:hAnsi="Arial Narrow"/>
                <w:szCs w:val="22"/>
              </w:rPr>
            </w:pPr>
            <w:r>
              <w:rPr>
                <w:rFonts w:ascii="Arial Narrow" w:hAnsi="Arial Narrow"/>
                <w:sz w:val="22"/>
                <w:szCs w:val="22"/>
              </w:rPr>
              <w:t xml:space="preserve">Writing folders </w:t>
            </w:r>
          </w:p>
          <w:p w:rsidR="004260AB" w:rsidRDefault="004260AB" w:rsidP="00A83FAC">
            <w:pPr>
              <w:rPr>
                <w:rFonts w:ascii="Arial Narrow" w:hAnsi="Arial Narrow"/>
                <w:szCs w:val="22"/>
              </w:rPr>
            </w:pPr>
            <w:r>
              <w:rPr>
                <w:rFonts w:ascii="Arial Narrow" w:hAnsi="Arial Narrow"/>
                <w:sz w:val="22"/>
                <w:szCs w:val="22"/>
              </w:rPr>
              <w:t xml:space="preserve">Rulers </w:t>
            </w:r>
          </w:p>
          <w:p w:rsidR="004260AB" w:rsidRDefault="004260AB" w:rsidP="00A83FAC">
            <w:pPr>
              <w:rPr>
                <w:rFonts w:ascii="Arial Narrow" w:hAnsi="Arial Narrow"/>
                <w:szCs w:val="22"/>
              </w:rPr>
            </w:pPr>
            <w:r>
              <w:rPr>
                <w:rFonts w:ascii="Arial Narrow" w:hAnsi="Arial Narrow"/>
                <w:sz w:val="22"/>
                <w:szCs w:val="22"/>
              </w:rPr>
              <w:t xml:space="preserve">bookmarks </w:t>
            </w:r>
          </w:p>
          <w:p w:rsidR="004260AB" w:rsidRDefault="004260AB" w:rsidP="00A83FAC">
            <w:pPr>
              <w:rPr>
                <w:rFonts w:ascii="Arial Narrow" w:hAnsi="Arial Narrow"/>
                <w:szCs w:val="22"/>
              </w:rPr>
            </w:pPr>
            <w:r>
              <w:rPr>
                <w:rFonts w:ascii="Arial Narrow" w:hAnsi="Arial Narrow"/>
                <w:sz w:val="22"/>
                <w:szCs w:val="22"/>
              </w:rPr>
              <w:t>tape, paper, scissors for revising</w:t>
            </w:r>
          </w:p>
          <w:p w:rsidR="004260AB" w:rsidRDefault="004260AB" w:rsidP="004260AB">
            <w:pPr>
              <w:rPr>
                <w:rFonts w:ascii="Arial Narrow" w:hAnsi="Arial Narrow"/>
                <w:szCs w:val="22"/>
              </w:rPr>
            </w:pPr>
            <w:r>
              <w:rPr>
                <w:rFonts w:ascii="Arial Narrow" w:hAnsi="Arial Narrow"/>
                <w:sz w:val="22"/>
                <w:szCs w:val="22"/>
              </w:rPr>
              <w:t xml:space="preserve">Spelling list from Words Their Way, Derivational Relations stage </w:t>
            </w:r>
          </w:p>
          <w:p w:rsidR="004260AB" w:rsidRPr="0009722B" w:rsidRDefault="004260AB" w:rsidP="00A83FAC">
            <w:pPr>
              <w:rPr>
                <w:rFonts w:ascii="Arial Narrow" w:hAnsi="Arial Narrow"/>
                <w:szCs w:val="22"/>
              </w:rPr>
            </w:pPr>
            <w:r>
              <w:rPr>
                <w:rFonts w:ascii="Arial Narrow" w:hAnsi="Arial Narrow"/>
                <w:sz w:val="22"/>
                <w:szCs w:val="22"/>
              </w:rPr>
              <w:t>colored pencils</w:t>
            </w:r>
          </w:p>
        </w:tc>
      </w:tr>
      <w:tr w:rsidR="00C63AB1" w:rsidRPr="0009722B" w:rsidTr="00852222">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A83FAC">
            <w:pPr>
              <w:jc w:val="center"/>
              <w:rPr>
                <w:rFonts w:ascii="Arial Narrow" w:hAnsi="Arial Narrow"/>
                <w:b/>
                <w:sz w:val="20"/>
              </w:rPr>
            </w:pPr>
          </w:p>
          <w:p w:rsidR="008A54D4" w:rsidRDefault="00C63AB1" w:rsidP="00A83FAC">
            <w:pPr>
              <w:rPr>
                <w:rFonts w:ascii="Arial Narrow" w:hAnsi="Arial Narrow"/>
                <w:b/>
                <w:szCs w:val="22"/>
              </w:rPr>
            </w:pPr>
            <w:r w:rsidRPr="00F764F8">
              <w:rPr>
                <w:rFonts w:ascii="Arial Narrow" w:hAnsi="Arial Narrow"/>
                <w:b/>
                <w:sz w:val="22"/>
                <w:szCs w:val="22"/>
              </w:rPr>
              <w:t>Subject Integration:</w:t>
            </w:r>
          </w:p>
          <w:p w:rsidR="00C63AB1" w:rsidRPr="00F764F8" w:rsidRDefault="005B746A" w:rsidP="00A06872">
            <w:pPr>
              <w:rPr>
                <w:rFonts w:ascii="Arial Narrow" w:hAnsi="Arial Narrow"/>
                <w:b/>
                <w:szCs w:val="24"/>
              </w:rPr>
            </w:pPr>
            <w:r>
              <w:rPr>
                <w:rFonts w:ascii="Arial Narrow" w:hAnsi="Arial Narrow"/>
                <w:b/>
                <w:szCs w:val="24"/>
              </w:rPr>
              <w:t>W5.2d</w:t>
            </w:r>
            <w:r w:rsidR="00A06872">
              <w:rPr>
                <w:rFonts w:ascii="Arial Narrow" w:hAnsi="Arial Narrow"/>
                <w:b/>
                <w:szCs w:val="24"/>
              </w:rPr>
              <w:t>, SL5.1a, SL</w:t>
            </w:r>
            <w:r w:rsidR="00D24BB6">
              <w:rPr>
                <w:rFonts w:ascii="Arial Narrow" w:hAnsi="Arial Narrow"/>
                <w:b/>
                <w:szCs w:val="24"/>
              </w:rPr>
              <w:t>5.1</w:t>
            </w:r>
            <w:r w:rsidR="00A06872">
              <w:rPr>
                <w:rFonts w:ascii="Arial Narrow" w:hAnsi="Arial Narrow"/>
                <w:b/>
                <w:szCs w:val="24"/>
              </w:rPr>
              <w:t>b, SL5.1c</w:t>
            </w:r>
          </w:p>
        </w:tc>
        <w:tc>
          <w:tcPr>
            <w:tcW w:w="7290" w:type="dxa"/>
            <w:gridSpan w:val="5"/>
            <w:shd w:val="clear" w:color="auto" w:fill="auto"/>
          </w:tcPr>
          <w:p w:rsidR="004260AB" w:rsidRPr="00F428DC" w:rsidRDefault="00C63AB1" w:rsidP="004260AB">
            <w:pPr>
              <w:pStyle w:val="NoSpacing"/>
              <w:rPr>
                <w:rFonts w:ascii="Arial Narrow" w:hAnsi="Arial Narrow"/>
                <w:sz w:val="22"/>
                <w:szCs w:val="22"/>
              </w:rPr>
            </w:pPr>
            <w:r w:rsidRPr="00F80AEE">
              <w:rPr>
                <w:rFonts w:ascii="Arial Narrow" w:eastAsia="Times New Roman" w:hAnsi="Arial Narrow"/>
                <w:b/>
                <w:sz w:val="22"/>
                <w:szCs w:val="22"/>
                <w:u w:val="single"/>
              </w:rPr>
              <w:t>Whole Group</w:t>
            </w:r>
            <w:r w:rsidR="00016C34" w:rsidRPr="00F80AEE">
              <w:rPr>
                <w:rFonts w:ascii="Arial Narrow" w:eastAsia="Times New Roman" w:hAnsi="Arial Narrow"/>
                <w:b/>
                <w:sz w:val="22"/>
                <w:szCs w:val="22"/>
              </w:rPr>
              <w:t xml:space="preserve"> (45</w:t>
            </w:r>
            <w:r w:rsidR="000744DE" w:rsidRPr="00F80AEE">
              <w:rPr>
                <w:rFonts w:ascii="Arial Narrow" w:eastAsia="Times New Roman" w:hAnsi="Arial Narrow"/>
                <w:b/>
                <w:sz w:val="22"/>
                <w:szCs w:val="22"/>
              </w:rPr>
              <w:t xml:space="preserve"> min.)</w:t>
            </w:r>
            <w:r w:rsidR="004260AB">
              <w:rPr>
                <w:rFonts w:ascii="Arial Narrow" w:hAnsi="Arial Narrow"/>
                <w:sz w:val="22"/>
                <w:szCs w:val="22"/>
              </w:rPr>
              <w:t xml:space="preserve"> Need at fingertips, all 4 passages read (Powhatan prophesy, </w:t>
            </w:r>
            <w:r w:rsidR="004260AB" w:rsidRPr="00F428DC">
              <w:rPr>
                <w:rFonts w:ascii="Arial Narrow" w:hAnsi="Arial Narrow"/>
                <w:sz w:val="22"/>
                <w:szCs w:val="22"/>
              </w:rPr>
              <w:t xml:space="preserve">p. 23-26 in </w:t>
            </w:r>
            <w:r w:rsidR="004260AB" w:rsidRPr="00F428DC">
              <w:rPr>
                <w:rFonts w:ascii="Arial Narrow" w:hAnsi="Arial Narrow"/>
                <w:sz w:val="22"/>
                <w:szCs w:val="22"/>
                <w:u w:val="single"/>
              </w:rPr>
              <w:t>History of US</w:t>
            </w:r>
            <w:r w:rsidR="004260AB" w:rsidRPr="00F428DC">
              <w:rPr>
                <w:rFonts w:ascii="Arial Narrow" w:hAnsi="Arial Narrow"/>
                <w:sz w:val="22"/>
                <w:szCs w:val="22"/>
              </w:rPr>
              <w:t xml:space="preserve">, and p. 2-5 and 6-13 from </w:t>
            </w:r>
            <w:r w:rsidR="004260AB" w:rsidRPr="00F428DC">
              <w:rPr>
                <w:rFonts w:ascii="Arial Narrow" w:hAnsi="Arial Narrow"/>
                <w:sz w:val="22"/>
                <w:szCs w:val="22"/>
                <w:u w:val="single"/>
              </w:rPr>
              <w:t>Blood on the River</w:t>
            </w:r>
            <w:r w:rsidR="004260AB" w:rsidRPr="00F428DC">
              <w:rPr>
                <w:rFonts w:ascii="Arial Narrow" w:hAnsi="Arial Narrow"/>
                <w:sz w:val="22"/>
                <w:szCs w:val="22"/>
              </w:rPr>
              <w:t>).</w:t>
            </w:r>
          </w:p>
          <w:p w:rsidR="004260AB" w:rsidRDefault="004260AB" w:rsidP="004260AB">
            <w:pPr>
              <w:pStyle w:val="NoSpacing"/>
              <w:rPr>
                <w:rFonts w:ascii="Arial Narrow" w:hAnsi="Arial Narrow"/>
                <w:sz w:val="22"/>
                <w:szCs w:val="22"/>
              </w:rPr>
            </w:pPr>
            <w:r w:rsidRPr="00F428DC">
              <w:rPr>
                <w:rFonts w:ascii="Arial Narrow" w:hAnsi="Arial Narrow"/>
                <w:b/>
                <w:sz w:val="22"/>
                <w:szCs w:val="22"/>
              </w:rPr>
              <w:t>A)</w:t>
            </w:r>
            <w:r w:rsidRPr="00F428DC">
              <w:rPr>
                <w:rFonts w:ascii="Arial Narrow" w:hAnsi="Arial Narrow"/>
                <w:sz w:val="22"/>
                <w:szCs w:val="22"/>
              </w:rPr>
              <w:t xml:space="preserve"> Hook. “We write journals to convey our deeper thoughts, thoughts we can’t share out loud.  They might be embarrassing, they might be mean or hurtful to others, but they also might not be thoughts anyone else wants to hear.  For example, if I were crossing the ocean in a rickety ship, I might be scared and want to share that, but it wouldn’t do anyone any good for me to tell how the masts creaked and groaned with the wind … it might scare others too.  So I would record those thoughts in a journal, or diary.  We are actually going to write these today, from a point of view.”  Pass out slips of paper to each table, on which you have written the different viewpoints from the text</w:t>
            </w:r>
            <w:r>
              <w:rPr>
                <w:rFonts w:ascii="Arial Narrow" w:hAnsi="Arial Narrow"/>
                <w:sz w:val="22"/>
                <w:szCs w:val="22"/>
              </w:rPr>
              <w:t>s</w:t>
            </w:r>
            <w:r w:rsidRPr="00F428DC">
              <w:rPr>
                <w:rFonts w:ascii="Arial Narrow" w:hAnsi="Arial Narrow"/>
                <w:sz w:val="22"/>
                <w:szCs w:val="22"/>
              </w:rPr>
              <w:t xml:space="preserve">, like Powhatan, Samuel Collier, Richard, John Smith, gentlemen of Jamestown, etc.  </w:t>
            </w:r>
          </w:p>
          <w:p w:rsidR="004260AB" w:rsidRDefault="004260AB" w:rsidP="004260AB">
            <w:pPr>
              <w:pStyle w:val="NoSpacing"/>
              <w:rPr>
                <w:rFonts w:ascii="Arial Narrow" w:hAnsi="Arial Narrow"/>
                <w:sz w:val="22"/>
                <w:szCs w:val="22"/>
              </w:rPr>
            </w:pPr>
            <w:r w:rsidRPr="00F428DC">
              <w:rPr>
                <w:rFonts w:ascii="Arial Narrow" w:hAnsi="Arial Narrow"/>
                <w:b/>
                <w:sz w:val="22"/>
                <w:szCs w:val="22"/>
              </w:rPr>
              <w:lastRenderedPageBreak/>
              <w:t xml:space="preserve">B) </w:t>
            </w:r>
            <w:r w:rsidRPr="00F428DC">
              <w:rPr>
                <w:rFonts w:ascii="Arial Narrow" w:hAnsi="Arial Narrow"/>
                <w:sz w:val="22"/>
                <w:szCs w:val="22"/>
              </w:rPr>
              <w:t xml:space="preserve">Students select one viewpoint to find in the passages and then read the information and write a journal entry from landfall or later. (I give page numbers where each character’s main parts are found.)  “Before we begin writing, we need to figure out what our main points will be.  All of my John Smiths need to be over here.  </w:t>
            </w:r>
            <w:proofErr w:type="spellStart"/>
            <w:r w:rsidRPr="00F428DC">
              <w:rPr>
                <w:rFonts w:ascii="Arial Narrow" w:hAnsi="Arial Narrow"/>
                <w:sz w:val="22"/>
                <w:szCs w:val="22"/>
              </w:rPr>
              <w:t>Powhatans</w:t>
            </w:r>
            <w:proofErr w:type="spellEnd"/>
            <w:r w:rsidRPr="00F428DC">
              <w:rPr>
                <w:rFonts w:ascii="Arial Narrow" w:hAnsi="Arial Narrow"/>
                <w:sz w:val="22"/>
                <w:szCs w:val="22"/>
              </w:rPr>
              <w:t xml:space="preserve">, over there.  Now, in your role alike groups, discuss the views.  You need to center your discussion on this topic – what would this character be feeling right now?  What evidence do you have for that?”  Students discuss.  </w:t>
            </w:r>
          </w:p>
          <w:p w:rsidR="004260AB" w:rsidRDefault="004260AB" w:rsidP="004260AB">
            <w:pPr>
              <w:pStyle w:val="NoSpacing"/>
              <w:rPr>
                <w:rFonts w:ascii="Arial Narrow" w:hAnsi="Arial Narrow"/>
                <w:sz w:val="22"/>
                <w:szCs w:val="22"/>
              </w:rPr>
            </w:pPr>
            <w:r w:rsidRPr="00F428DC">
              <w:rPr>
                <w:rFonts w:ascii="Arial Narrow" w:hAnsi="Arial Narrow"/>
                <w:b/>
                <w:sz w:val="22"/>
                <w:szCs w:val="22"/>
              </w:rPr>
              <w:t>C)</w:t>
            </w:r>
            <w:r>
              <w:rPr>
                <w:rFonts w:ascii="Arial Narrow" w:hAnsi="Arial Narrow"/>
                <w:b/>
                <w:sz w:val="22"/>
                <w:szCs w:val="22"/>
              </w:rPr>
              <w:t xml:space="preserve"> </w:t>
            </w:r>
            <w:r w:rsidRPr="00F428DC">
              <w:rPr>
                <w:rFonts w:ascii="Arial Narrow" w:hAnsi="Arial Narrow"/>
                <w:sz w:val="22"/>
                <w:szCs w:val="22"/>
              </w:rPr>
              <w:t xml:space="preserve">Pass out graphic organizers. Model and think aloud about how to </w:t>
            </w:r>
            <w:r>
              <w:rPr>
                <w:rFonts w:ascii="Arial Narrow" w:hAnsi="Arial Narrow"/>
                <w:sz w:val="22"/>
                <w:szCs w:val="22"/>
              </w:rPr>
              <w:t>c</w:t>
            </w:r>
            <w:r w:rsidRPr="00F428DC">
              <w:rPr>
                <w:rFonts w:ascii="Arial Narrow" w:hAnsi="Arial Narrow"/>
                <w:sz w:val="22"/>
                <w:szCs w:val="22"/>
              </w:rPr>
              <w:t xml:space="preserve">ome up with topic sentences, using a random Native American who watched the unfolding scenes. The students, in their role </w:t>
            </w:r>
            <w:proofErr w:type="gramStart"/>
            <w:r w:rsidRPr="00F428DC">
              <w:rPr>
                <w:rFonts w:ascii="Arial Narrow" w:hAnsi="Arial Narrow"/>
                <w:sz w:val="22"/>
                <w:szCs w:val="22"/>
              </w:rPr>
              <w:t>alike</w:t>
            </w:r>
            <w:proofErr w:type="gramEnd"/>
            <w:r w:rsidRPr="00F428DC">
              <w:rPr>
                <w:rFonts w:ascii="Arial Narrow" w:hAnsi="Arial Narrow"/>
                <w:sz w:val="22"/>
                <w:szCs w:val="22"/>
              </w:rPr>
              <w:t xml:space="preserve"> groups, then complete their GOs with peers. You monitor/assist as needed. </w:t>
            </w:r>
          </w:p>
          <w:p w:rsidR="004260AB" w:rsidRDefault="004260AB" w:rsidP="004260AB">
            <w:pPr>
              <w:pStyle w:val="NoSpacing"/>
              <w:rPr>
                <w:rFonts w:ascii="Arial Narrow" w:hAnsi="Arial Narrow"/>
                <w:sz w:val="22"/>
                <w:szCs w:val="22"/>
              </w:rPr>
            </w:pPr>
            <w:r w:rsidRPr="00F428DC">
              <w:rPr>
                <w:rFonts w:ascii="Arial Narrow" w:hAnsi="Arial Narrow"/>
                <w:b/>
                <w:sz w:val="22"/>
                <w:szCs w:val="22"/>
              </w:rPr>
              <w:t>D) “</w:t>
            </w:r>
            <w:r w:rsidRPr="00F428DC">
              <w:rPr>
                <w:rFonts w:ascii="Arial Narrow" w:hAnsi="Arial Narrow"/>
                <w:sz w:val="22"/>
                <w:szCs w:val="22"/>
              </w:rPr>
              <w:t xml:space="preserve">We will now return to our groups and write our journal entries.” They move.  You model how the random NA wrote her entry. “Dear Journal”, date, etc.  Students do theirs. </w:t>
            </w:r>
          </w:p>
          <w:p w:rsidR="004260AB" w:rsidRDefault="004260AB" w:rsidP="004260AB">
            <w:pPr>
              <w:pStyle w:val="NoSpacing"/>
              <w:rPr>
                <w:rFonts w:ascii="Arial Narrow" w:hAnsi="Arial Narrow"/>
                <w:sz w:val="22"/>
                <w:szCs w:val="22"/>
              </w:rPr>
            </w:pPr>
            <w:r w:rsidRPr="00F428DC">
              <w:rPr>
                <w:rFonts w:ascii="Arial Narrow" w:hAnsi="Arial Narrow"/>
                <w:b/>
                <w:sz w:val="22"/>
                <w:szCs w:val="22"/>
              </w:rPr>
              <w:t xml:space="preserve">E) </w:t>
            </w:r>
            <w:r w:rsidRPr="00F428DC">
              <w:rPr>
                <w:rFonts w:ascii="Arial Narrow" w:hAnsi="Arial Narrow"/>
                <w:sz w:val="22"/>
                <w:szCs w:val="22"/>
              </w:rPr>
              <w:t xml:space="preserve">Model how to support the topic sentence using details paraphrased from the text(s). Allow 10 minutes writing time, perhaps with classical music on to assist with concentration.  </w:t>
            </w:r>
          </w:p>
          <w:p w:rsidR="004260AB" w:rsidRPr="004260AB" w:rsidRDefault="004260AB" w:rsidP="00F80AEE">
            <w:pPr>
              <w:pStyle w:val="NoSpacing"/>
              <w:rPr>
                <w:rFonts w:ascii="Arial Narrow" w:hAnsi="Arial Narrow"/>
                <w:sz w:val="22"/>
                <w:szCs w:val="22"/>
              </w:rPr>
            </w:pPr>
            <w:r w:rsidRPr="00F428DC">
              <w:rPr>
                <w:rFonts w:ascii="Arial Narrow" w:hAnsi="Arial Narrow"/>
                <w:b/>
                <w:sz w:val="22"/>
                <w:szCs w:val="22"/>
              </w:rPr>
              <w:t xml:space="preserve">F) </w:t>
            </w:r>
            <w:r w:rsidRPr="00F428DC">
              <w:rPr>
                <w:rFonts w:ascii="Arial Narrow" w:hAnsi="Arial Narrow"/>
                <w:sz w:val="22"/>
                <w:szCs w:val="22"/>
              </w:rPr>
              <w:t xml:space="preserve">Review that we just did prewriting and drafting parts of the writing process – </w:t>
            </w:r>
            <w:proofErr w:type="spellStart"/>
            <w:r w:rsidRPr="00F428DC">
              <w:rPr>
                <w:rFonts w:ascii="Arial Narrow" w:hAnsi="Arial Narrow"/>
                <w:sz w:val="22"/>
                <w:szCs w:val="22"/>
              </w:rPr>
              <w:t>whoo</w:t>
            </w:r>
            <w:proofErr w:type="spellEnd"/>
            <w:r w:rsidRPr="00F428DC">
              <w:rPr>
                <w:rFonts w:ascii="Arial Narrow" w:hAnsi="Arial Narrow"/>
                <w:sz w:val="22"/>
                <w:szCs w:val="22"/>
              </w:rPr>
              <w:t xml:space="preserve"> </w:t>
            </w:r>
            <w:proofErr w:type="spellStart"/>
            <w:r w:rsidRPr="00F428DC">
              <w:rPr>
                <w:rFonts w:ascii="Arial Narrow" w:hAnsi="Arial Narrow"/>
                <w:sz w:val="22"/>
                <w:szCs w:val="22"/>
              </w:rPr>
              <w:t>hoo</w:t>
            </w:r>
            <w:proofErr w:type="spellEnd"/>
            <w:r w:rsidRPr="00F428DC">
              <w:rPr>
                <w:rFonts w:ascii="Arial Narrow" w:hAnsi="Arial Narrow"/>
                <w:sz w:val="22"/>
                <w:szCs w:val="22"/>
              </w:rPr>
              <w:t xml:space="preserve">! – </w:t>
            </w:r>
            <w:proofErr w:type="gramStart"/>
            <w:r w:rsidRPr="00F428DC">
              <w:rPr>
                <w:rFonts w:ascii="Arial Narrow" w:hAnsi="Arial Narrow"/>
                <w:sz w:val="22"/>
                <w:szCs w:val="22"/>
              </w:rPr>
              <w:t>without</w:t>
            </w:r>
            <w:proofErr w:type="gramEnd"/>
            <w:r w:rsidRPr="00F428DC">
              <w:rPr>
                <w:rFonts w:ascii="Arial Narrow" w:hAnsi="Arial Narrow"/>
                <w:sz w:val="22"/>
                <w:szCs w:val="22"/>
              </w:rPr>
              <w:t xml:space="preserve"> realizing it.  Allow 4 students to share.  Collect when done (may finish during Daily 5). </w:t>
            </w:r>
          </w:p>
        </w:tc>
        <w:tc>
          <w:tcPr>
            <w:tcW w:w="2610" w:type="dxa"/>
            <w:gridSpan w:val="3"/>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A83FAC" w:rsidRPr="00BF1BBE" w:rsidRDefault="00BF1BBE" w:rsidP="00BF1BBE">
            <w:pPr>
              <w:pStyle w:val="NoSpacing"/>
              <w:rPr>
                <w:rFonts w:ascii="Arial Narrow" w:hAnsi="Arial Narrow"/>
                <w:sz w:val="22"/>
                <w:szCs w:val="22"/>
              </w:rPr>
            </w:pPr>
            <w:r>
              <w:rPr>
                <w:rFonts w:ascii="Arial Narrow" w:hAnsi="Arial Narrow"/>
                <w:sz w:val="22"/>
                <w:szCs w:val="22"/>
              </w:rPr>
              <w:t xml:space="preserve">Meet </w:t>
            </w:r>
            <w:r w:rsidR="005B746A">
              <w:rPr>
                <w:rFonts w:ascii="Arial Narrow" w:hAnsi="Arial Narrow"/>
                <w:sz w:val="22"/>
                <w:szCs w:val="22"/>
              </w:rPr>
              <w:t>small groups</w:t>
            </w:r>
          </w:p>
        </w:tc>
        <w:tc>
          <w:tcPr>
            <w:tcW w:w="2870" w:type="dxa"/>
            <w:gridSpan w:val="2"/>
            <w:shd w:val="clear" w:color="auto" w:fill="auto"/>
          </w:tcPr>
          <w:p w:rsidR="00C63AB1" w:rsidRPr="002C2388" w:rsidRDefault="00C63AB1" w:rsidP="00A83FAC">
            <w:pPr>
              <w:rPr>
                <w:rFonts w:ascii="Arial Narrow" w:hAnsi="Arial Narrow"/>
                <w:b/>
                <w:szCs w:val="22"/>
                <w:u w:val="single"/>
              </w:rPr>
            </w:pPr>
            <w:r w:rsidRPr="002C2388">
              <w:rPr>
                <w:rFonts w:ascii="Arial Narrow" w:hAnsi="Arial Narrow"/>
                <w:b/>
                <w:sz w:val="22"/>
                <w:szCs w:val="22"/>
                <w:u w:val="single"/>
              </w:rPr>
              <w:t>Independent  Work</w:t>
            </w:r>
          </w:p>
          <w:p w:rsidR="00C826D4" w:rsidRDefault="005B746A" w:rsidP="00A83FAC">
            <w:pPr>
              <w:rPr>
                <w:rFonts w:ascii="Arial Narrow" w:hAnsi="Arial Narrow"/>
                <w:szCs w:val="22"/>
              </w:rPr>
            </w:pPr>
            <w:r>
              <w:rPr>
                <w:rFonts w:ascii="Arial Narrow" w:hAnsi="Arial Narrow"/>
                <w:sz w:val="22"/>
                <w:szCs w:val="22"/>
              </w:rPr>
              <w:t>CRR</w:t>
            </w:r>
          </w:p>
          <w:p w:rsidR="00A06872" w:rsidRDefault="00A06872" w:rsidP="00A83FAC">
            <w:pPr>
              <w:rPr>
                <w:rFonts w:ascii="Arial Narrow" w:hAnsi="Arial Narrow"/>
                <w:szCs w:val="22"/>
              </w:rPr>
            </w:pPr>
          </w:p>
          <w:p w:rsidR="00A06872" w:rsidRPr="002C2388" w:rsidRDefault="00A06872" w:rsidP="00A83FAC">
            <w:pPr>
              <w:rPr>
                <w:rFonts w:ascii="Arial Narrow" w:hAnsi="Arial Narrow"/>
                <w:szCs w:val="22"/>
              </w:rPr>
            </w:pPr>
            <w:r>
              <w:rPr>
                <w:rFonts w:ascii="Arial Narrow" w:hAnsi="Arial Narrow"/>
                <w:sz w:val="22"/>
                <w:szCs w:val="22"/>
              </w:rPr>
              <w:t>If choose Work on Writing (</w:t>
            </w:r>
            <w:proofErr w:type="spellStart"/>
            <w:r>
              <w:rPr>
                <w:rFonts w:ascii="Arial Narrow" w:hAnsi="Arial Narrow"/>
                <w:sz w:val="22"/>
                <w:szCs w:val="22"/>
              </w:rPr>
              <w:t>WoW</w:t>
            </w:r>
            <w:proofErr w:type="spellEnd"/>
            <w:r>
              <w:rPr>
                <w:rFonts w:ascii="Arial Narrow" w:hAnsi="Arial Narrow"/>
                <w:sz w:val="22"/>
                <w:szCs w:val="22"/>
              </w:rPr>
              <w:t>), work on W5.2a, W5.2b, W5.2c (informative topics)</w:t>
            </w:r>
          </w:p>
        </w:tc>
      </w:tr>
      <w:tr w:rsidR="00C63AB1" w:rsidRPr="0009722B" w:rsidTr="00852222">
        <w:trPr>
          <w:trHeight w:val="800"/>
        </w:trPr>
        <w:tc>
          <w:tcPr>
            <w:tcW w:w="2430" w:type="dxa"/>
            <w:shd w:val="clear" w:color="auto" w:fill="auto"/>
          </w:tcPr>
          <w:p w:rsidR="00C63AB1" w:rsidRPr="00F764F8" w:rsidRDefault="00C63AB1" w:rsidP="00A83FAC">
            <w:pPr>
              <w:jc w:val="center"/>
              <w:rPr>
                <w:rFonts w:ascii="Arial Narrow" w:hAnsi="Arial Narrow"/>
                <w:b/>
                <w:szCs w:val="24"/>
              </w:rPr>
            </w:pPr>
            <w:r w:rsidRPr="00F764F8">
              <w:rPr>
                <w:rFonts w:ascii="Arial Narrow" w:hAnsi="Arial Narrow"/>
                <w:b/>
                <w:szCs w:val="24"/>
              </w:rPr>
              <w:lastRenderedPageBreak/>
              <w:t>Tuesday</w:t>
            </w:r>
          </w:p>
          <w:p w:rsidR="00C63AB1" w:rsidRDefault="00C63AB1" w:rsidP="00A83FAC">
            <w:pPr>
              <w:jc w:val="center"/>
              <w:rPr>
                <w:rFonts w:ascii="Arial Narrow" w:hAnsi="Arial Narrow"/>
                <w:b/>
                <w:sz w:val="20"/>
              </w:rPr>
            </w:pPr>
          </w:p>
          <w:p w:rsidR="008A54D4" w:rsidRDefault="00C63AB1" w:rsidP="00A83FAC">
            <w:pPr>
              <w:rPr>
                <w:rFonts w:ascii="Arial Narrow" w:hAnsi="Arial Narrow"/>
                <w:b/>
                <w:szCs w:val="22"/>
              </w:rPr>
            </w:pPr>
            <w:r w:rsidRPr="00F764F8">
              <w:rPr>
                <w:rFonts w:ascii="Arial Narrow" w:hAnsi="Arial Narrow"/>
                <w:b/>
                <w:sz w:val="22"/>
                <w:szCs w:val="22"/>
              </w:rPr>
              <w:t>Subject Integration:</w:t>
            </w:r>
          </w:p>
          <w:p w:rsidR="00C63AB1" w:rsidRPr="005B746A" w:rsidRDefault="00C63AB1" w:rsidP="006A6337">
            <w:pPr>
              <w:rPr>
                <w:rFonts w:ascii="Arial Narrow" w:hAnsi="Arial Narrow"/>
                <w:b/>
                <w:szCs w:val="24"/>
              </w:rPr>
            </w:pPr>
          </w:p>
        </w:tc>
        <w:tc>
          <w:tcPr>
            <w:tcW w:w="7290" w:type="dxa"/>
            <w:gridSpan w:val="5"/>
            <w:shd w:val="clear" w:color="auto" w:fill="auto"/>
          </w:tcPr>
          <w:p w:rsidR="00C63AB1" w:rsidRPr="00F80AEE" w:rsidRDefault="00C63AB1" w:rsidP="00A83FAC">
            <w:pPr>
              <w:rPr>
                <w:rFonts w:ascii="Arial Narrow" w:eastAsia="Times New Roman" w:hAnsi="Arial Narrow"/>
                <w:b/>
                <w:szCs w:val="22"/>
              </w:rPr>
            </w:pPr>
            <w:r w:rsidRPr="00F80AEE">
              <w:rPr>
                <w:rFonts w:ascii="Arial Narrow" w:eastAsia="Times New Roman" w:hAnsi="Arial Narrow"/>
                <w:b/>
                <w:sz w:val="22"/>
                <w:szCs w:val="22"/>
                <w:u w:val="single"/>
              </w:rPr>
              <w:t>Whole Group</w:t>
            </w:r>
            <w:r w:rsidR="000744DE" w:rsidRPr="00F80AEE">
              <w:rPr>
                <w:rFonts w:ascii="Arial Narrow" w:eastAsia="Times New Roman" w:hAnsi="Arial Narrow"/>
                <w:b/>
                <w:sz w:val="22"/>
                <w:szCs w:val="22"/>
              </w:rPr>
              <w:t xml:space="preserve"> (45 min.)</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A) “</w:t>
            </w:r>
            <w:r w:rsidRPr="00F80AEE">
              <w:rPr>
                <w:rFonts w:ascii="Arial Narrow" w:hAnsi="Arial Narrow"/>
                <w:sz w:val="22"/>
                <w:szCs w:val="22"/>
              </w:rPr>
              <w:t xml:space="preserve">Please take out your point of view journal entries.  Does this have everything you want?  Is it descriptive enough?” Introduce CUPS/ARMS chart. “Today, we will be working with ARMS for revision.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B) </w:t>
            </w:r>
            <w:r w:rsidRPr="00F80AEE">
              <w:rPr>
                <w:rFonts w:ascii="Arial Narrow" w:hAnsi="Arial Narrow"/>
                <w:sz w:val="22"/>
                <w:szCs w:val="22"/>
              </w:rPr>
              <w:t xml:space="preserve">Go over the each step: Add, Remove, Move, </w:t>
            </w:r>
            <w:proofErr w:type="gramStart"/>
            <w:r w:rsidRPr="00F80AEE">
              <w:rPr>
                <w:rFonts w:ascii="Arial Narrow" w:hAnsi="Arial Narrow"/>
                <w:sz w:val="22"/>
                <w:szCs w:val="22"/>
              </w:rPr>
              <w:t>Substitute</w:t>
            </w:r>
            <w:proofErr w:type="gramEnd"/>
            <w:r w:rsidRPr="00F80AEE">
              <w:rPr>
                <w:rFonts w:ascii="Arial Narrow" w:hAnsi="Arial Narrow"/>
                <w:sz w:val="22"/>
                <w:szCs w:val="22"/>
              </w:rPr>
              <w:t xml:space="preserve">.  Model with a bad passage that needs each component.  I cut and tape sections into another sheet of paper, leaving space for writing, for really egregious out of order pieces.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C) </w:t>
            </w:r>
            <w:r>
              <w:rPr>
                <w:rFonts w:ascii="Arial Narrow" w:hAnsi="Arial Narrow"/>
                <w:sz w:val="22"/>
                <w:szCs w:val="22"/>
              </w:rPr>
              <w:t>Guided practice</w:t>
            </w:r>
            <w:r w:rsidRPr="00F80AEE">
              <w:rPr>
                <w:rFonts w:ascii="Arial Narrow" w:hAnsi="Arial Narrow"/>
                <w:sz w:val="22"/>
                <w:szCs w:val="22"/>
              </w:rPr>
              <w:t xml:space="preserve"> </w:t>
            </w:r>
            <w:r>
              <w:rPr>
                <w:rFonts w:ascii="Arial Narrow" w:hAnsi="Arial Narrow"/>
                <w:sz w:val="22"/>
                <w:szCs w:val="22"/>
              </w:rPr>
              <w:t xml:space="preserve">in partner groups </w:t>
            </w:r>
            <w:r w:rsidRPr="00F80AEE">
              <w:rPr>
                <w:rFonts w:ascii="Arial Narrow" w:hAnsi="Arial Narrow"/>
                <w:sz w:val="22"/>
                <w:szCs w:val="22"/>
              </w:rPr>
              <w:t xml:space="preserve">with journal writing </w:t>
            </w:r>
            <w:r>
              <w:rPr>
                <w:rFonts w:ascii="Arial Narrow" w:hAnsi="Arial Narrow"/>
                <w:sz w:val="22"/>
                <w:szCs w:val="22"/>
              </w:rPr>
              <w:t xml:space="preserve">from last week </w:t>
            </w:r>
            <w:r w:rsidRPr="00F80AEE">
              <w:rPr>
                <w:rFonts w:ascii="Arial Narrow" w:hAnsi="Arial Narrow"/>
                <w:sz w:val="22"/>
                <w:szCs w:val="22"/>
              </w:rPr>
              <w:t>(</w:t>
            </w:r>
            <w:proofErr w:type="gramStart"/>
            <w:r w:rsidRPr="00F80AEE">
              <w:rPr>
                <w:rFonts w:ascii="Arial Narrow" w:hAnsi="Arial Narrow"/>
                <w:sz w:val="22"/>
                <w:szCs w:val="22"/>
              </w:rPr>
              <w:t>give</w:t>
            </w:r>
            <w:proofErr w:type="gramEnd"/>
            <w:r w:rsidRPr="00F80AEE">
              <w:rPr>
                <w:rFonts w:ascii="Arial Narrow" w:hAnsi="Arial Narrow"/>
                <w:sz w:val="22"/>
                <w:szCs w:val="22"/>
              </w:rPr>
              <w:t xml:space="preserve"> extended time and monitor work, making suggestions and helping develop the conversation).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D)</w:t>
            </w:r>
            <w:r w:rsidRPr="00F80AEE">
              <w:rPr>
                <w:rFonts w:ascii="Arial Narrow" w:hAnsi="Arial Narrow"/>
                <w:sz w:val="22"/>
                <w:szCs w:val="22"/>
              </w:rPr>
              <w:t xml:space="preserve"> Instructional conversation – what is the value of revising?  Ask students to make changes.  Give extended time to do so.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E)</w:t>
            </w:r>
            <w:r w:rsidRPr="00F80AEE">
              <w:rPr>
                <w:rFonts w:ascii="Arial Narrow" w:hAnsi="Arial Narrow"/>
                <w:sz w:val="22"/>
                <w:szCs w:val="22"/>
              </w:rPr>
              <w:t xml:space="preserve"> Ticket Out The Door (TOTD) – What is the purpose of revising? (Model how to rephrase the question stem to begin the prompt)</w:t>
            </w:r>
          </w:p>
          <w:p w:rsidR="00C63AB1" w:rsidRPr="00F80AEE" w:rsidRDefault="004260AB" w:rsidP="005B746A">
            <w:pPr>
              <w:pStyle w:val="NoSpacing"/>
              <w:rPr>
                <w:rFonts w:ascii="Arial Narrow" w:hAnsi="Arial Narrow"/>
                <w:sz w:val="22"/>
                <w:szCs w:val="22"/>
              </w:rPr>
            </w:pPr>
            <w:r w:rsidRPr="00F80AEE">
              <w:rPr>
                <w:rFonts w:ascii="Arial Narrow" w:hAnsi="Arial Narrow"/>
                <w:b/>
                <w:sz w:val="22"/>
                <w:szCs w:val="22"/>
              </w:rPr>
              <w:t>F)</w:t>
            </w:r>
            <w:r w:rsidRPr="00F80AEE">
              <w:rPr>
                <w:rFonts w:ascii="Arial Narrow" w:hAnsi="Arial Narrow"/>
                <w:sz w:val="22"/>
                <w:szCs w:val="22"/>
              </w:rPr>
              <w:t xml:space="preserve"> Go over spelling list words via word sort and expectations for WW portion of Daily 5.</w:t>
            </w:r>
          </w:p>
        </w:tc>
        <w:tc>
          <w:tcPr>
            <w:tcW w:w="2610" w:type="dxa"/>
            <w:gridSpan w:val="3"/>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t>Small Group</w:t>
            </w:r>
          </w:p>
          <w:p w:rsidR="00A83FAC" w:rsidRPr="005B746A" w:rsidRDefault="005B746A" w:rsidP="00BF1BBE">
            <w:pPr>
              <w:pStyle w:val="NoSpacing"/>
              <w:rPr>
                <w:rFonts w:ascii="Arial Narrow" w:hAnsi="Arial Narrow"/>
                <w:sz w:val="22"/>
                <w:szCs w:val="22"/>
              </w:rPr>
            </w:pPr>
            <w:r>
              <w:rPr>
                <w:rFonts w:ascii="Arial Narrow" w:hAnsi="Arial Narrow"/>
                <w:sz w:val="22"/>
                <w:szCs w:val="22"/>
              </w:rPr>
              <w:t>Meet small groups</w:t>
            </w:r>
          </w:p>
        </w:tc>
        <w:tc>
          <w:tcPr>
            <w:tcW w:w="2870" w:type="dxa"/>
            <w:gridSpan w:val="2"/>
            <w:shd w:val="clear" w:color="auto" w:fill="auto"/>
          </w:tcPr>
          <w:p w:rsidR="00E72320" w:rsidRDefault="00C63AB1" w:rsidP="00332F1E">
            <w:pPr>
              <w:rPr>
                <w:rFonts w:ascii="Arial Narrow" w:hAnsi="Arial Narrow"/>
                <w:b/>
                <w:szCs w:val="22"/>
                <w:u w:val="single"/>
              </w:rPr>
            </w:pPr>
            <w:r w:rsidRPr="002C2388">
              <w:rPr>
                <w:rFonts w:ascii="Arial Narrow" w:hAnsi="Arial Narrow"/>
                <w:b/>
                <w:sz w:val="22"/>
                <w:szCs w:val="22"/>
                <w:u w:val="single"/>
              </w:rPr>
              <w:t>Independent  Work</w:t>
            </w:r>
          </w:p>
          <w:p w:rsidR="005B746A" w:rsidRDefault="005B746A" w:rsidP="00332F1E">
            <w:pPr>
              <w:rPr>
                <w:rFonts w:ascii="Arial Narrow" w:hAnsi="Arial Narrow"/>
                <w:szCs w:val="22"/>
              </w:rPr>
            </w:pPr>
            <w:r>
              <w:rPr>
                <w:rFonts w:ascii="Arial Narrow" w:hAnsi="Arial Narrow"/>
                <w:sz w:val="22"/>
                <w:szCs w:val="22"/>
              </w:rPr>
              <w:t>CRR</w:t>
            </w:r>
          </w:p>
          <w:p w:rsidR="005B746A" w:rsidRDefault="005B746A" w:rsidP="00332F1E">
            <w:pPr>
              <w:rPr>
                <w:rFonts w:ascii="Arial Narrow" w:hAnsi="Arial Narrow"/>
                <w:szCs w:val="22"/>
              </w:rPr>
            </w:pPr>
          </w:p>
          <w:p w:rsidR="005B746A" w:rsidRPr="005B746A" w:rsidRDefault="00A06872" w:rsidP="00332F1E">
            <w:pPr>
              <w:rPr>
                <w:rFonts w:ascii="Arial Narrow" w:hAnsi="Arial Narrow"/>
                <w:szCs w:val="22"/>
              </w:rPr>
            </w:pPr>
            <w:r>
              <w:rPr>
                <w:rFonts w:ascii="Arial Narrow" w:hAnsi="Arial Narrow"/>
                <w:sz w:val="22"/>
                <w:szCs w:val="22"/>
              </w:rPr>
              <w:t>If choose Work on Writing (</w:t>
            </w:r>
            <w:proofErr w:type="spellStart"/>
            <w:r>
              <w:rPr>
                <w:rFonts w:ascii="Arial Narrow" w:hAnsi="Arial Narrow"/>
                <w:sz w:val="22"/>
                <w:szCs w:val="22"/>
              </w:rPr>
              <w:t>WoW</w:t>
            </w:r>
            <w:proofErr w:type="spellEnd"/>
            <w:r>
              <w:rPr>
                <w:rFonts w:ascii="Arial Narrow" w:hAnsi="Arial Narrow"/>
                <w:sz w:val="22"/>
                <w:szCs w:val="22"/>
              </w:rPr>
              <w:t>), work on W5.2a, W5.2b, W5.2c, W5.2d (informative topics) (if get to editing stage, then need to have editing conference with teacher before publishing)</w:t>
            </w:r>
          </w:p>
        </w:tc>
      </w:tr>
      <w:tr w:rsidR="00C63AB1" w:rsidRPr="0009722B" w:rsidTr="00852222">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A83FAC">
            <w:pPr>
              <w:jc w:val="center"/>
              <w:rPr>
                <w:rFonts w:ascii="Arial Narrow" w:hAnsi="Arial Narrow"/>
                <w:b/>
                <w:sz w:val="20"/>
              </w:rPr>
            </w:pPr>
          </w:p>
          <w:p w:rsidR="004260AB"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w:t>
            </w:r>
          </w:p>
          <w:p w:rsidR="004260AB" w:rsidRDefault="004260AB" w:rsidP="00A83FAC">
            <w:pPr>
              <w:rPr>
                <w:rFonts w:ascii="Arial Narrow" w:hAnsi="Arial Narrow"/>
                <w:b/>
                <w:szCs w:val="22"/>
              </w:rPr>
            </w:pPr>
            <w:r>
              <w:rPr>
                <w:rFonts w:ascii="Arial Narrow" w:hAnsi="Arial Narrow"/>
                <w:b/>
                <w:szCs w:val="24"/>
              </w:rPr>
              <w:t>W5.2e, SL5.1a, SL5.2b, SL5.1c</w:t>
            </w:r>
          </w:p>
          <w:p w:rsidR="00D1079C" w:rsidRPr="006A6337" w:rsidRDefault="00D1079C" w:rsidP="004260AB">
            <w:pPr>
              <w:rPr>
                <w:rFonts w:ascii="Arial Narrow" w:hAnsi="Arial Narrow"/>
                <w:szCs w:val="24"/>
              </w:rPr>
            </w:pPr>
          </w:p>
        </w:tc>
        <w:tc>
          <w:tcPr>
            <w:tcW w:w="7290" w:type="dxa"/>
            <w:gridSpan w:val="5"/>
            <w:shd w:val="clear" w:color="auto" w:fill="auto"/>
          </w:tcPr>
          <w:p w:rsidR="004260AB" w:rsidRPr="00F80AEE" w:rsidRDefault="000744DE" w:rsidP="004260AB">
            <w:pPr>
              <w:rPr>
                <w:rFonts w:ascii="Arial Narrow" w:eastAsia="Times New Roman" w:hAnsi="Arial Narrow"/>
                <w:szCs w:val="22"/>
              </w:rPr>
            </w:pPr>
            <w:r w:rsidRPr="00F80AEE">
              <w:rPr>
                <w:rFonts w:ascii="Arial Narrow" w:eastAsia="Times New Roman" w:hAnsi="Arial Narrow"/>
                <w:b/>
                <w:sz w:val="22"/>
                <w:szCs w:val="22"/>
                <w:u w:val="single"/>
              </w:rPr>
              <w:t>Whole Group</w:t>
            </w:r>
            <w:r w:rsidRPr="00F80AEE">
              <w:rPr>
                <w:rFonts w:ascii="Arial Narrow" w:eastAsia="Times New Roman" w:hAnsi="Arial Narrow"/>
                <w:b/>
                <w:sz w:val="22"/>
                <w:szCs w:val="22"/>
              </w:rPr>
              <w:t xml:space="preserve"> (45 min.)</w:t>
            </w:r>
            <w:r w:rsidR="00A06872" w:rsidRPr="00F80AEE">
              <w:rPr>
                <w:rFonts w:ascii="Arial Narrow" w:eastAsia="Times New Roman" w:hAnsi="Arial Narrow"/>
                <w:b/>
                <w:sz w:val="22"/>
                <w:szCs w:val="22"/>
              </w:rPr>
              <w:t xml:space="preserve"> </w:t>
            </w:r>
          </w:p>
          <w:p w:rsidR="004260AB" w:rsidRDefault="004260AB" w:rsidP="004260AB">
            <w:pPr>
              <w:pStyle w:val="NoSpacing"/>
              <w:rPr>
                <w:rFonts w:ascii="Arial Narrow" w:hAnsi="Arial Narrow"/>
                <w:sz w:val="22"/>
                <w:szCs w:val="22"/>
              </w:rPr>
            </w:pPr>
            <w:r w:rsidRPr="00F80AEE">
              <w:rPr>
                <w:rFonts w:ascii="Arial Narrow" w:hAnsi="Arial Narrow"/>
                <w:b/>
                <w:sz w:val="22"/>
                <w:szCs w:val="22"/>
              </w:rPr>
              <w:t xml:space="preserve">A) </w:t>
            </w:r>
            <w:r w:rsidRPr="00F80AEE">
              <w:rPr>
                <w:rFonts w:ascii="Arial Narrow" w:hAnsi="Arial Narrow"/>
                <w:sz w:val="22"/>
                <w:szCs w:val="22"/>
              </w:rPr>
              <w:t xml:space="preserve">Minilesson about editing bookmark notations – how to use this feedback to improve writing, using peer edit.  </w:t>
            </w:r>
            <w:hyperlink r:id="rId9" w:history="1">
              <w:r w:rsidRPr="00F80AEE">
                <w:rPr>
                  <w:rStyle w:val="Hyperlink"/>
                  <w:rFonts w:ascii="Arial Narrow" w:hAnsi="Arial Narrow"/>
                  <w:sz w:val="22"/>
                  <w:szCs w:val="22"/>
                </w:rPr>
                <w:t>http://www.superteacherworksheets.com/editing/proofreading-bookmarks-intermediate.pdf</w:t>
              </w:r>
            </w:hyperlink>
            <w:r w:rsidRPr="00F80AEE">
              <w:rPr>
                <w:rFonts w:ascii="Arial Narrow" w:hAnsi="Arial Narrow"/>
                <w:sz w:val="22"/>
                <w:szCs w:val="22"/>
              </w:rPr>
              <w:t xml:space="preserve">  Use the bookmark to correct a short passage you have written (do not use a student’s work).  Discuss the COPS section of process chart, which breaks it down even more.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B) </w:t>
            </w:r>
            <w:r w:rsidRPr="00F80AEE">
              <w:rPr>
                <w:rFonts w:ascii="Arial Narrow" w:hAnsi="Arial Narrow"/>
                <w:sz w:val="22"/>
                <w:szCs w:val="22"/>
              </w:rPr>
              <w:t xml:space="preserve">Guided practice with peers’ work from yesterday, discussing with table groups the reasons for the notations being made.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C) </w:t>
            </w:r>
            <w:r w:rsidRPr="00F80AEE">
              <w:rPr>
                <w:rFonts w:ascii="Arial Narrow" w:hAnsi="Arial Narrow"/>
                <w:sz w:val="22"/>
                <w:szCs w:val="22"/>
              </w:rPr>
              <w:t xml:space="preserve">Pull whole group together again, discuss the edits.  “What are some parts you don’t understand?” (This is where you address the craftsmanship involved.  Take notes – it will be excellent to use mentor texts later on to learn about and practice these conventions.)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D) </w:t>
            </w:r>
            <w:r w:rsidRPr="00F80AEE">
              <w:rPr>
                <w:rFonts w:ascii="Arial Narrow" w:hAnsi="Arial Narrow"/>
                <w:sz w:val="22"/>
                <w:szCs w:val="22"/>
              </w:rPr>
              <w:t xml:space="preserve"> Make Venn Diagram comparing and contrasting revising and editing.  (The students will note very little is the same.)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E) </w:t>
            </w:r>
            <w:r w:rsidRPr="00F80AEE">
              <w:rPr>
                <w:rFonts w:ascii="Arial Narrow" w:hAnsi="Arial Narrow"/>
                <w:sz w:val="22"/>
                <w:szCs w:val="22"/>
              </w:rPr>
              <w:t xml:space="preserve">TOTD – What is the difference between revising and editing? </w:t>
            </w:r>
          </w:p>
          <w:p w:rsidR="004260AB" w:rsidRPr="00F80AEE" w:rsidRDefault="004260AB" w:rsidP="004260AB">
            <w:pPr>
              <w:pStyle w:val="NoSpacing"/>
              <w:rPr>
                <w:rFonts w:ascii="Arial Narrow" w:hAnsi="Arial Narrow"/>
                <w:sz w:val="22"/>
                <w:szCs w:val="22"/>
              </w:rPr>
            </w:pPr>
            <w:r w:rsidRPr="00F80AEE">
              <w:rPr>
                <w:rFonts w:ascii="Arial Narrow" w:hAnsi="Arial Narrow"/>
                <w:b/>
                <w:sz w:val="22"/>
                <w:szCs w:val="22"/>
              </w:rPr>
              <w:t xml:space="preserve">F) </w:t>
            </w:r>
            <w:r w:rsidRPr="00F80AEE">
              <w:rPr>
                <w:rFonts w:ascii="Arial Narrow" w:hAnsi="Arial Narrow"/>
                <w:sz w:val="22"/>
                <w:szCs w:val="22"/>
              </w:rPr>
              <w:t xml:space="preserve">Introduce Work on Writing as a Daily 5 center.  Discuss how revising and editing occur without needing the teacher.  </w:t>
            </w:r>
          </w:p>
          <w:p w:rsidR="00B9543B" w:rsidRPr="00F80AEE" w:rsidRDefault="004260AB" w:rsidP="004260AB">
            <w:pPr>
              <w:rPr>
                <w:rFonts w:ascii="Arial Narrow" w:eastAsia="Times New Roman" w:hAnsi="Arial Narrow"/>
                <w:szCs w:val="22"/>
              </w:rPr>
            </w:pPr>
            <w:r w:rsidRPr="00F80AEE">
              <w:rPr>
                <w:rFonts w:ascii="Arial Narrow" w:hAnsi="Arial Narrow"/>
                <w:b/>
                <w:sz w:val="22"/>
                <w:szCs w:val="22"/>
              </w:rPr>
              <w:t>G)</w:t>
            </w:r>
            <w:r w:rsidRPr="00F80AEE">
              <w:rPr>
                <w:rFonts w:ascii="Arial Narrow" w:hAnsi="Arial Narrow"/>
                <w:sz w:val="22"/>
                <w:szCs w:val="22"/>
              </w:rPr>
              <w:t xml:space="preserve"> Students need to make a list of topics they are “experts” in – high emotion events in their lives, things they know a lot about, passionate interests, etc.  Briefly discuss at tables, add any based on suggestions from peers.  This is placed in the writing folder.</w:t>
            </w:r>
          </w:p>
        </w:tc>
        <w:tc>
          <w:tcPr>
            <w:tcW w:w="2610" w:type="dxa"/>
            <w:gridSpan w:val="3"/>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t>Small Group</w:t>
            </w:r>
          </w:p>
          <w:p w:rsidR="00A83FAC" w:rsidRDefault="005B746A" w:rsidP="00A83FAC">
            <w:pPr>
              <w:pStyle w:val="NoSpacing"/>
              <w:rPr>
                <w:rFonts w:ascii="Arial Narrow" w:hAnsi="Arial Narrow"/>
                <w:szCs w:val="24"/>
              </w:rPr>
            </w:pPr>
            <w:r>
              <w:rPr>
                <w:rFonts w:ascii="Arial Narrow" w:hAnsi="Arial Narrow"/>
                <w:szCs w:val="24"/>
              </w:rPr>
              <w:t>Meet small groups</w:t>
            </w:r>
          </w:p>
          <w:p w:rsidR="00A83FAC" w:rsidRDefault="00A83FAC" w:rsidP="00A83FAC">
            <w:pPr>
              <w:pStyle w:val="NoSpacing"/>
              <w:rPr>
                <w:rFonts w:ascii="Arial Narrow" w:hAnsi="Arial Narrow"/>
                <w:szCs w:val="24"/>
              </w:rPr>
            </w:pPr>
          </w:p>
          <w:p w:rsidR="00A83FAC" w:rsidRPr="00F82288" w:rsidRDefault="00A83FAC" w:rsidP="00A83FAC">
            <w:pPr>
              <w:pStyle w:val="NoSpacing"/>
              <w:rPr>
                <w:rFonts w:ascii="Arial Narrow" w:hAnsi="Arial Narrow"/>
                <w:b/>
                <w:szCs w:val="24"/>
                <w:u w:val="single"/>
              </w:rPr>
            </w:pPr>
          </w:p>
        </w:tc>
        <w:tc>
          <w:tcPr>
            <w:tcW w:w="2870" w:type="dxa"/>
            <w:gridSpan w:val="2"/>
            <w:shd w:val="clear" w:color="auto" w:fill="auto"/>
          </w:tcPr>
          <w:p w:rsidR="00C63AB1" w:rsidRDefault="00C63AB1" w:rsidP="00A83FAC">
            <w:pPr>
              <w:rPr>
                <w:rFonts w:ascii="Arial Narrow" w:hAnsi="Arial Narrow"/>
                <w:szCs w:val="22"/>
              </w:rPr>
            </w:pPr>
            <w:r>
              <w:rPr>
                <w:rFonts w:ascii="Arial Narrow" w:hAnsi="Arial Narrow"/>
                <w:b/>
                <w:sz w:val="22"/>
                <w:szCs w:val="22"/>
                <w:u w:val="single"/>
              </w:rPr>
              <w:t>Independent  Work</w:t>
            </w:r>
          </w:p>
          <w:p w:rsidR="00B9543B" w:rsidRPr="00B9543B" w:rsidRDefault="005B746A" w:rsidP="00A83FAC">
            <w:pPr>
              <w:rPr>
                <w:rFonts w:ascii="Arial Narrow" w:hAnsi="Arial Narrow"/>
                <w:szCs w:val="22"/>
              </w:rPr>
            </w:pPr>
            <w:r>
              <w:rPr>
                <w:rFonts w:ascii="Arial Narrow" w:hAnsi="Arial Narrow"/>
                <w:sz w:val="22"/>
                <w:szCs w:val="22"/>
              </w:rPr>
              <w:t>CRR</w:t>
            </w:r>
          </w:p>
        </w:tc>
      </w:tr>
      <w:tr w:rsidR="00C63AB1" w:rsidRPr="0009722B" w:rsidTr="00852222">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w:t>
            </w:r>
          </w:p>
          <w:p w:rsidR="004260AB" w:rsidRDefault="004260AB" w:rsidP="004260AB">
            <w:pPr>
              <w:rPr>
                <w:rFonts w:ascii="Arial Narrow" w:hAnsi="Arial Narrow"/>
                <w:b/>
                <w:szCs w:val="22"/>
              </w:rPr>
            </w:pPr>
            <w:r>
              <w:rPr>
                <w:rFonts w:ascii="Arial Narrow" w:hAnsi="Arial Narrow"/>
                <w:b/>
                <w:sz w:val="22"/>
                <w:szCs w:val="22"/>
              </w:rPr>
              <w:t>Social Studies</w:t>
            </w:r>
          </w:p>
          <w:p w:rsidR="004260AB" w:rsidRDefault="004260AB" w:rsidP="004260AB">
            <w:pPr>
              <w:rPr>
                <w:rFonts w:ascii="Arial Narrow" w:hAnsi="Arial Narrow"/>
                <w:b/>
                <w:szCs w:val="22"/>
              </w:rPr>
            </w:pPr>
            <w:r>
              <w:rPr>
                <w:rFonts w:ascii="Arial Narrow" w:hAnsi="Arial Narrow"/>
                <w:b/>
                <w:sz w:val="22"/>
                <w:szCs w:val="22"/>
              </w:rPr>
              <w:t>RI5.1, RFS5.3a, SL5.1a, SL5.1b, SL5.1c, SL5.1d</w:t>
            </w:r>
          </w:p>
          <w:p w:rsidR="004260AB" w:rsidRDefault="004260AB" w:rsidP="00A83FAC">
            <w:pPr>
              <w:rPr>
                <w:rFonts w:ascii="Arial Narrow" w:hAnsi="Arial Narrow"/>
                <w:b/>
                <w:szCs w:val="22"/>
              </w:rPr>
            </w:pPr>
          </w:p>
          <w:p w:rsidR="004260AB" w:rsidRDefault="004260AB" w:rsidP="00A83FAC">
            <w:pPr>
              <w:rPr>
                <w:rFonts w:ascii="Arial Narrow" w:hAnsi="Arial Narrow"/>
                <w:b/>
                <w:szCs w:val="22"/>
              </w:rPr>
            </w:pPr>
          </w:p>
          <w:p w:rsidR="00C63AB1" w:rsidRPr="006A6337" w:rsidRDefault="00C63AB1" w:rsidP="004260AB">
            <w:pPr>
              <w:rPr>
                <w:rFonts w:ascii="Arial Narrow" w:hAnsi="Arial Narrow"/>
                <w:szCs w:val="24"/>
              </w:rPr>
            </w:pPr>
          </w:p>
        </w:tc>
        <w:tc>
          <w:tcPr>
            <w:tcW w:w="7290" w:type="dxa"/>
            <w:gridSpan w:val="5"/>
            <w:shd w:val="clear" w:color="auto" w:fill="auto"/>
          </w:tcPr>
          <w:p w:rsidR="004260AB" w:rsidRPr="00F80AEE" w:rsidRDefault="00C63AB1" w:rsidP="004260AB">
            <w:pPr>
              <w:rPr>
                <w:rFonts w:ascii="Arial Narrow" w:eastAsia="Times New Roman" w:hAnsi="Arial Narrow"/>
                <w:szCs w:val="22"/>
              </w:rPr>
            </w:pPr>
            <w:r w:rsidRPr="00C559C4">
              <w:rPr>
                <w:rFonts w:ascii="Arial Narrow" w:eastAsia="Times New Roman" w:hAnsi="Arial Narrow"/>
                <w:b/>
                <w:sz w:val="22"/>
                <w:szCs w:val="22"/>
                <w:u w:val="single"/>
              </w:rPr>
              <w:t>Whole Group</w:t>
            </w:r>
            <w:r w:rsidR="000744DE" w:rsidRPr="00C559C4">
              <w:rPr>
                <w:rFonts w:ascii="Arial Narrow" w:eastAsia="Times New Roman" w:hAnsi="Arial Narrow"/>
                <w:b/>
                <w:sz w:val="22"/>
                <w:szCs w:val="22"/>
                <w:u w:val="single"/>
              </w:rPr>
              <w:t xml:space="preserve"> </w:t>
            </w:r>
            <w:r w:rsidR="000744DE" w:rsidRPr="00C559C4">
              <w:rPr>
                <w:rFonts w:ascii="Arial Narrow" w:eastAsia="Times New Roman" w:hAnsi="Arial Narrow"/>
                <w:b/>
                <w:sz w:val="22"/>
                <w:szCs w:val="22"/>
              </w:rPr>
              <w:t>(</w:t>
            </w:r>
            <w:r w:rsidR="00F80AEE" w:rsidRPr="00C559C4">
              <w:rPr>
                <w:rFonts w:ascii="Arial Narrow" w:eastAsia="Times New Roman" w:hAnsi="Arial Narrow"/>
                <w:b/>
                <w:sz w:val="22"/>
                <w:szCs w:val="22"/>
              </w:rPr>
              <w:t>45 minutes</w:t>
            </w:r>
            <w:r w:rsidR="000744DE" w:rsidRPr="00C559C4">
              <w:rPr>
                <w:rFonts w:ascii="Arial Narrow" w:eastAsia="Times New Roman" w:hAnsi="Arial Narrow"/>
                <w:b/>
                <w:sz w:val="22"/>
                <w:szCs w:val="22"/>
              </w:rPr>
              <w:t>)</w:t>
            </w:r>
            <w:r w:rsidR="00A033C9" w:rsidRPr="00C559C4">
              <w:rPr>
                <w:rFonts w:ascii="Arial Narrow" w:eastAsia="Times New Roman" w:hAnsi="Arial Narrow"/>
                <w:sz w:val="22"/>
                <w:szCs w:val="22"/>
              </w:rPr>
              <w:t xml:space="preserve"> </w:t>
            </w:r>
            <w:r w:rsidR="00C559C4" w:rsidRPr="00C559C4">
              <w:rPr>
                <w:rFonts w:ascii="Arial Narrow" w:hAnsi="Arial Narrow"/>
                <w:b/>
                <w:sz w:val="22"/>
                <w:szCs w:val="22"/>
              </w:rPr>
              <w:t xml:space="preserve">G) </w:t>
            </w:r>
            <w:r w:rsidR="004260AB" w:rsidRPr="00F80AEE">
              <w:rPr>
                <w:rFonts w:ascii="Arial Narrow" w:eastAsia="Times New Roman" w:hAnsi="Arial Narrow"/>
                <w:sz w:val="22"/>
                <w:szCs w:val="22"/>
              </w:rPr>
              <w:t xml:space="preserve">p. 37-39 </w:t>
            </w:r>
            <w:r w:rsidR="004260AB" w:rsidRPr="00F80AEE">
              <w:rPr>
                <w:rFonts w:ascii="Arial Narrow" w:eastAsia="Times New Roman" w:hAnsi="Arial Narrow"/>
                <w:sz w:val="22"/>
                <w:szCs w:val="22"/>
                <w:u w:val="single"/>
              </w:rPr>
              <w:t>A History of US</w:t>
            </w:r>
            <w:r w:rsidR="004260AB">
              <w:rPr>
                <w:rFonts w:ascii="Arial Narrow" w:eastAsia="Times New Roman" w:hAnsi="Arial Narrow"/>
                <w:sz w:val="22"/>
                <w:szCs w:val="22"/>
                <w:u w:val="single"/>
              </w:rPr>
              <w:t xml:space="preserve">, </w:t>
            </w:r>
            <w:r w:rsidR="004260AB" w:rsidRPr="00F80AEE">
              <w:rPr>
                <w:rFonts w:ascii="Arial Narrow" w:eastAsia="Times New Roman" w:hAnsi="Arial Narrow"/>
                <w:sz w:val="22"/>
                <w:szCs w:val="22"/>
              </w:rPr>
              <w:t>1 copy of p. 38-39 per student</w:t>
            </w:r>
          </w:p>
          <w:p w:rsidR="004260AB" w:rsidRPr="00F80AEE" w:rsidRDefault="004260AB" w:rsidP="004260AB">
            <w:pPr>
              <w:rPr>
                <w:rFonts w:ascii="Arial Narrow" w:eastAsia="Times New Roman" w:hAnsi="Arial Narrow"/>
                <w:szCs w:val="22"/>
              </w:rPr>
            </w:pPr>
            <w:r w:rsidRPr="00F80AEE">
              <w:rPr>
                <w:rFonts w:ascii="Arial Narrow" w:eastAsia="Times New Roman" w:hAnsi="Arial Narrow"/>
                <w:b/>
                <w:sz w:val="22"/>
                <w:szCs w:val="22"/>
              </w:rPr>
              <w:t>A)</w:t>
            </w:r>
            <w:r w:rsidRPr="00F80AEE">
              <w:rPr>
                <w:rFonts w:ascii="Arial Narrow" w:eastAsia="Times New Roman" w:hAnsi="Arial Narrow"/>
                <w:sz w:val="22"/>
                <w:szCs w:val="22"/>
              </w:rPr>
              <w:t xml:space="preserve"> Hook – “We are looking at a nation in transition.  What do we know so far?” (Complete a circle map with the ideas students share.) “So what we have here is a land which was discovered, but not really discovered.  And people colonized where there was already a civilization here.  How did they do?  Do you know?  How do you know?” </w:t>
            </w:r>
          </w:p>
          <w:p w:rsidR="004260AB" w:rsidRPr="00F80AEE" w:rsidRDefault="004260AB" w:rsidP="004260AB">
            <w:pPr>
              <w:rPr>
                <w:rFonts w:ascii="Arial Narrow" w:eastAsia="Times New Roman" w:hAnsi="Arial Narrow"/>
                <w:szCs w:val="22"/>
              </w:rPr>
            </w:pPr>
            <w:r w:rsidRPr="00F80AEE">
              <w:rPr>
                <w:rFonts w:ascii="Arial Narrow" w:eastAsia="Times New Roman" w:hAnsi="Arial Narrow"/>
                <w:b/>
                <w:sz w:val="22"/>
                <w:szCs w:val="22"/>
              </w:rPr>
              <w:t>B) “</w:t>
            </w:r>
            <w:r w:rsidRPr="00F80AEE">
              <w:rPr>
                <w:rFonts w:ascii="Arial Narrow" w:eastAsia="Times New Roman" w:hAnsi="Arial Narrow"/>
                <w:sz w:val="22"/>
                <w:szCs w:val="22"/>
              </w:rPr>
              <w:t xml:space="preserve">In this passage (pass out passage), we will be looking at the Jamestown colony.  What has been left unsaid or is merely hinted at?  We need to understand and can’t really take the time to dwell on that one point in history.  So today we will be making inferences, using inferences to form our thoughts about the events.” Share process chart about Making Inferences.  </w:t>
            </w:r>
          </w:p>
          <w:p w:rsidR="004260AB" w:rsidRPr="00F80AEE" w:rsidRDefault="004260AB" w:rsidP="004260AB">
            <w:pPr>
              <w:rPr>
                <w:rFonts w:ascii="Arial Narrow" w:eastAsia="Times New Roman" w:hAnsi="Arial Narrow"/>
                <w:szCs w:val="22"/>
              </w:rPr>
            </w:pPr>
            <w:r w:rsidRPr="00F80AEE">
              <w:rPr>
                <w:rFonts w:ascii="Arial Narrow" w:eastAsia="Times New Roman" w:hAnsi="Arial Narrow"/>
                <w:b/>
                <w:sz w:val="22"/>
                <w:szCs w:val="22"/>
              </w:rPr>
              <w:t xml:space="preserve">C) </w:t>
            </w:r>
            <w:r w:rsidRPr="00F80AEE">
              <w:rPr>
                <w:rFonts w:ascii="Arial Narrow" w:eastAsia="Times New Roman" w:hAnsi="Arial Narrow"/>
                <w:sz w:val="22"/>
                <w:szCs w:val="22"/>
              </w:rPr>
              <w:t xml:space="preserve">Students need to make Double Entry Journal (DEJ) in their reading notebooks.  Atop left hand column is “Cite from text _ what I know” and atop right hand column is “my inference”.  Model completing this with read aloud p. 37 and note inferences you make.  Discuss. </w:t>
            </w:r>
          </w:p>
          <w:p w:rsidR="004260AB" w:rsidRPr="00F80AEE" w:rsidRDefault="004260AB" w:rsidP="004260AB">
            <w:pPr>
              <w:rPr>
                <w:rFonts w:ascii="Arial Narrow" w:eastAsia="Times New Roman" w:hAnsi="Arial Narrow"/>
                <w:szCs w:val="22"/>
              </w:rPr>
            </w:pPr>
            <w:r w:rsidRPr="00F80AEE">
              <w:rPr>
                <w:rFonts w:ascii="Arial Narrow" w:eastAsia="Times New Roman" w:hAnsi="Arial Narrow"/>
                <w:b/>
                <w:sz w:val="22"/>
                <w:szCs w:val="22"/>
              </w:rPr>
              <w:t>D)</w:t>
            </w:r>
            <w:r w:rsidRPr="00F80AEE">
              <w:rPr>
                <w:rFonts w:ascii="Arial Narrow" w:eastAsia="Times New Roman" w:hAnsi="Arial Narrow"/>
                <w:sz w:val="22"/>
                <w:szCs w:val="22"/>
              </w:rPr>
              <w:t xml:space="preserve"> Partners or tables will read the remainder of the passage out loud.  At the end of each paragraph, they will stop and make notes of inferences made during that read </w:t>
            </w:r>
            <w:r w:rsidRPr="00F80AEE">
              <w:rPr>
                <w:rFonts w:ascii="Arial Narrow" w:eastAsia="Times New Roman" w:hAnsi="Arial Narrow"/>
                <w:sz w:val="22"/>
                <w:szCs w:val="22"/>
              </w:rPr>
              <w:lastRenderedPageBreak/>
              <w:t xml:space="preserve">aloud portion on double entry journal. </w:t>
            </w:r>
            <w:hyperlink r:id="rId10" w:history="1">
              <w:r w:rsidRPr="00F80AEE">
                <w:rPr>
                  <w:rStyle w:val="Hyperlink"/>
                  <w:rFonts w:ascii="Arial Narrow" w:eastAsia="Times New Roman" w:hAnsi="Arial Narrow"/>
                  <w:sz w:val="22"/>
                  <w:szCs w:val="22"/>
                </w:rPr>
                <w:t>http://www.literacyleader.com/sites/litlead.essdack.org/files/StrategiestoHelpReadersThroughInferences-080808.pdf</w:t>
              </w:r>
            </w:hyperlink>
          </w:p>
          <w:p w:rsidR="004260AB" w:rsidRPr="00F80AEE" w:rsidRDefault="004260AB" w:rsidP="004260AB">
            <w:pPr>
              <w:rPr>
                <w:rFonts w:ascii="Arial Narrow" w:eastAsia="Times New Roman" w:hAnsi="Arial Narrow"/>
                <w:szCs w:val="22"/>
              </w:rPr>
            </w:pPr>
            <w:r>
              <w:rPr>
                <w:rFonts w:ascii="Arial Narrow" w:eastAsia="Times New Roman" w:hAnsi="Arial Narrow"/>
                <w:sz w:val="22"/>
                <w:szCs w:val="22"/>
              </w:rPr>
              <w:t xml:space="preserve">Stop after </w:t>
            </w:r>
            <w:r w:rsidRPr="00F80AEE">
              <w:rPr>
                <w:rFonts w:ascii="Arial Narrow" w:eastAsia="Times New Roman" w:hAnsi="Arial Narrow"/>
                <w:sz w:val="22"/>
                <w:szCs w:val="22"/>
              </w:rPr>
              <w:t xml:space="preserve">20 minutes.  </w:t>
            </w:r>
          </w:p>
          <w:p w:rsidR="004260AB" w:rsidRPr="00F80AEE" w:rsidRDefault="004260AB" w:rsidP="004260AB">
            <w:pPr>
              <w:rPr>
                <w:rFonts w:ascii="Arial Narrow" w:eastAsia="Times New Roman" w:hAnsi="Arial Narrow"/>
                <w:szCs w:val="22"/>
              </w:rPr>
            </w:pPr>
            <w:r w:rsidRPr="00F80AEE">
              <w:rPr>
                <w:rFonts w:ascii="Arial Narrow" w:eastAsia="Times New Roman" w:hAnsi="Arial Narrow"/>
                <w:b/>
                <w:sz w:val="22"/>
                <w:szCs w:val="22"/>
              </w:rPr>
              <w:t>E)</w:t>
            </w:r>
            <w:r w:rsidRPr="00F80AEE">
              <w:rPr>
                <w:rFonts w:ascii="Arial Narrow" w:eastAsia="Times New Roman" w:hAnsi="Arial Narrow"/>
                <w:sz w:val="22"/>
                <w:szCs w:val="22"/>
              </w:rPr>
              <w:t xml:space="preserve"> Each partner group selects 1 inference to share aloud from their notes.  You continue to model how to complete the DEJ with this information. </w:t>
            </w:r>
          </w:p>
          <w:p w:rsidR="004260AB" w:rsidRDefault="004260AB" w:rsidP="004260AB">
            <w:pPr>
              <w:rPr>
                <w:rFonts w:ascii="Arial Narrow" w:eastAsia="Times New Roman" w:hAnsi="Arial Narrow"/>
                <w:szCs w:val="22"/>
              </w:rPr>
            </w:pPr>
            <w:r w:rsidRPr="00F80AEE">
              <w:rPr>
                <w:rFonts w:ascii="Arial Narrow" w:eastAsia="Times New Roman" w:hAnsi="Arial Narrow"/>
                <w:b/>
                <w:sz w:val="22"/>
                <w:szCs w:val="22"/>
              </w:rPr>
              <w:t xml:space="preserve">F) </w:t>
            </w:r>
            <w:r w:rsidRPr="00F80AEE">
              <w:rPr>
                <w:rFonts w:ascii="Arial Narrow" w:eastAsia="Times New Roman" w:hAnsi="Arial Narrow"/>
                <w:sz w:val="22"/>
                <w:szCs w:val="22"/>
              </w:rPr>
              <w:t xml:space="preserve">In reading notebooks, students need to address the question “What is an inference?”  They need to PARAPHRASE the information on the chart if they choose to use the resources they have. </w:t>
            </w:r>
          </w:p>
          <w:p w:rsidR="004260AB" w:rsidRDefault="004260AB" w:rsidP="004260AB">
            <w:pPr>
              <w:rPr>
                <w:rFonts w:ascii="Arial Narrow" w:eastAsia="Times New Roman" w:hAnsi="Arial Narrow"/>
                <w:szCs w:val="22"/>
              </w:rPr>
            </w:pPr>
            <w:r>
              <w:rPr>
                <w:rFonts w:ascii="Arial Narrow" w:eastAsia="Times New Roman" w:hAnsi="Arial Narrow"/>
                <w:b/>
                <w:sz w:val="22"/>
                <w:szCs w:val="22"/>
              </w:rPr>
              <w:t xml:space="preserve">G) </w:t>
            </w:r>
            <w:r>
              <w:rPr>
                <w:rFonts w:ascii="Arial Narrow" w:eastAsia="Times New Roman" w:hAnsi="Arial Narrow"/>
                <w:sz w:val="22"/>
                <w:szCs w:val="22"/>
              </w:rPr>
              <w:t>Students need to finish this passage before they go to Daily 5.  May do so as Read to Someone.</w:t>
            </w:r>
            <w:r w:rsidRPr="00F80AEE">
              <w:rPr>
                <w:rFonts w:ascii="Arial Narrow" w:eastAsia="Times New Roman" w:hAnsi="Arial Narrow"/>
                <w:sz w:val="22"/>
                <w:szCs w:val="22"/>
              </w:rPr>
              <w:t xml:space="preserve"> </w:t>
            </w:r>
          </w:p>
          <w:p w:rsidR="00A033C9" w:rsidRPr="00C559C4" w:rsidRDefault="004260AB" w:rsidP="004260AB">
            <w:pPr>
              <w:rPr>
                <w:rFonts w:ascii="Arial Narrow" w:hAnsi="Arial Narrow"/>
                <w:szCs w:val="22"/>
              </w:rPr>
            </w:pPr>
            <w:r w:rsidRPr="004260AB">
              <w:rPr>
                <w:rFonts w:ascii="Arial Narrow" w:eastAsia="Times New Roman" w:hAnsi="Arial Narrow"/>
                <w:b/>
                <w:sz w:val="22"/>
                <w:szCs w:val="22"/>
              </w:rPr>
              <w:t>H)</w:t>
            </w:r>
            <w:r>
              <w:rPr>
                <w:rFonts w:ascii="Arial Narrow" w:eastAsia="Times New Roman" w:hAnsi="Arial Narrow"/>
                <w:sz w:val="22"/>
                <w:szCs w:val="22"/>
              </w:rPr>
              <w:t xml:space="preserve"> </w:t>
            </w:r>
            <w:r w:rsidR="00A033C9" w:rsidRPr="00C559C4">
              <w:rPr>
                <w:rFonts w:ascii="Arial Narrow" w:hAnsi="Arial Narrow"/>
                <w:sz w:val="22"/>
                <w:szCs w:val="22"/>
              </w:rPr>
              <w:t>Spelling practice test</w:t>
            </w:r>
          </w:p>
        </w:tc>
        <w:tc>
          <w:tcPr>
            <w:tcW w:w="2610" w:type="dxa"/>
            <w:gridSpan w:val="3"/>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A83FAC" w:rsidRDefault="005B746A" w:rsidP="00A83FAC">
            <w:pPr>
              <w:pStyle w:val="NoSpacing"/>
              <w:rPr>
                <w:rFonts w:ascii="Arial Narrow" w:hAnsi="Arial Narrow"/>
                <w:szCs w:val="24"/>
              </w:rPr>
            </w:pPr>
            <w:r>
              <w:rPr>
                <w:rFonts w:ascii="Arial Narrow" w:hAnsi="Arial Narrow"/>
                <w:szCs w:val="24"/>
              </w:rPr>
              <w:t>Meet small groups</w:t>
            </w:r>
          </w:p>
          <w:p w:rsidR="00A83FAC" w:rsidRPr="00F82288" w:rsidRDefault="00A83FAC" w:rsidP="00A83FAC">
            <w:pPr>
              <w:pStyle w:val="NoSpacing"/>
              <w:rPr>
                <w:rFonts w:ascii="Arial Narrow" w:hAnsi="Arial Narrow"/>
                <w:b/>
                <w:szCs w:val="24"/>
                <w:u w:val="single"/>
              </w:rPr>
            </w:pPr>
          </w:p>
        </w:tc>
        <w:tc>
          <w:tcPr>
            <w:tcW w:w="2870" w:type="dxa"/>
            <w:gridSpan w:val="2"/>
            <w:shd w:val="clear" w:color="auto" w:fill="auto"/>
          </w:tcPr>
          <w:p w:rsidR="00C63AB1" w:rsidRDefault="00C63AB1" w:rsidP="00A83FAC">
            <w:pPr>
              <w:rPr>
                <w:rFonts w:ascii="Arial Narrow" w:hAnsi="Arial Narrow"/>
                <w:szCs w:val="22"/>
              </w:rPr>
            </w:pPr>
            <w:r>
              <w:rPr>
                <w:rFonts w:ascii="Arial Narrow" w:hAnsi="Arial Narrow"/>
                <w:b/>
                <w:sz w:val="22"/>
                <w:szCs w:val="22"/>
                <w:u w:val="single"/>
              </w:rPr>
              <w:t>Independent  Work</w:t>
            </w:r>
          </w:p>
          <w:p w:rsidR="003D6BBF" w:rsidRPr="003D6BBF" w:rsidRDefault="005B746A" w:rsidP="003D6BBF">
            <w:pPr>
              <w:rPr>
                <w:rFonts w:ascii="Arial Narrow" w:hAnsi="Arial Narrow"/>
                <w:szCs w:val="22"/>
              </w:rPr>
            </w:pPr>
            <w:r>
              <w:rPr>
                <w:rFonts w:ascii="Arial Narrow" w:hAnsi="Arial Narrow"/>
                <w:sz w:val="22"/>
                <w:szCs w:val="22"/>
              </w:rPr>
              <w:t>CRR</w:t>
            </w:r>
          </w:p>
        </w:tc>
      </w:tr>
      <w:tr w:rsidR="00C63AB1" w:rsidRPr="0009722B" w:rsidTr="00852222">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jc w:val="center"/>
              <w:rPr>
                <w:rFonts w:ascii="Arial Narrow" w:hAnsi="Arial Narrow"/>
                <w:b/>
                <w:szCs w:val="24"/>
                <w:u w:val="single"/>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5B746A">
              <w:rPr>
                <w:rFonts w:ascii="Arial Narrow" w:hAnsi="Arial Narrow"/>
                <w:b/>
                <w:sz w:val="22"/>
                <w:szCs w:val="22"/>
              </w:rPr>
              <w:t xml:space="preserve"> </w:t>
            </w:r>
          </w:p>
          <w:p w:rsidR="004260AB" w:rsidRDefault="004260AB" w:rsidP="004260AB">
            <w:pPr>
              <w:rPr>
                <w:rFonts w:ascii="Arial Narrow" w:hAnsi="Arial Narrow"/>
                <w:b/>
                <w:szCs w:val="22"/>
              </w:rPr>
            </w:pPr>
            <w:r>
              <w:rPr>
                <w:rFonts w:ascii="Arial Narrow" w:hAnsi="Arial Narrow"/>
                <w:b/>
                <w:sz w:val="22"/>
                <w:szCs w:val="22"/>
              </w:rPr>
              <w:t>Social Studies</w:t>
            </w:r>
          </w:p>
          <w:p w:rsidR="004260AB" w:rsidRDefault="004260AB" w:rsidP="004260AB">
            <w:pPr>
              <w:rPr>
                <w:rFonts w:ascii="Arial Narrow" w:hAnsi="Arial Narrow"/>
                <w:b/>
                <w:szCs w:val="22"/>
              </w:rPr>
            </w:pPr>
            <w:r>
              <w:rPr>
                <w:rFonts w:ascii="Arial Narrow" w:hAnsi="Arial Narrow"/>
                <w:b/>
                <w:sz w:val="22"/>
                <w:szCs w:val="22"/>
              </w:rPr>
              <w:t>RI5.1, RI5.4, RFS5.3a, L5.4b</w:t>
            </w:r>
          </w:p>
          <w:p w:rsidR="004260AB" w:rsidRDefault="004260AB" w:rsidP="00A83FAC">
            <w:pPr>
              <w:rPr>
                <w:rFonts w:ascii="Arial Narrow" w:hAnsi="Arial Narrow"/>
                <w:b/>
                <w:szCs w:val="22"/>
              </w:rPr>
            </w:pPr>
          </w:p>
          <w:p w:rsidR="004260AB" w:rsidRDefault="004260AB" w:rsidP="00A83FAC">
            <w:pPr>
              <w:rPr>
                <w:rFonts w:ascii="Arial Narrow" w:hAnsi="Arial Narrow"/>
                <w:b/>
                <w:szCs w:val="22"/>
              </w:rPr>
            </w:pPr>
          </w:p>
          <w:p w:rsidR="00C63AB1" w:rsidRPr="006A6337" w:rsidRDefault="00C63AB1" w:rsidP="004260AB">
            <w:pPr>
              <w:rPr>
                <w:rFonts w:ascii="Arial Narrow" w:hAnsi="Arial Narrow"/>
                <w:szCs w:val="24"/>
              </w:rPr>
            </w:pPr>
          </w:p>
        </w:tc>
        <w:tc>
          <w:tcPr>
            <w:tcW w:w="7290" w:type="dxa"/>
            <w:gridSpan w:val="5"/>
            <w:shd w:val="clear" w:color="auto" w:fill="auto"/>
          </w:tcPr>
          <w:p w:rsidR="004260AB" w:rsidRPr="00C559C4" w:rsidRDefault="00C63AB1" w:rsidP="004260AB">
            <w:pPr>
              <w:rPr>
                <w:rFonts w:ascii="Arial Narrow" w:eastAsia="Times New Roman" w:hAnsi="Arial Narrow"/>
                <w:b/>
                <w:szCs w:val="22"/>
              </w:rPr>
            </w:pPr>
            <w:r w:rsidRPr="00E76E49">
              <w:rPr>
                <w:rFonts w:ascii="Arial Narrow" w:hAnsi="Arial Narrow"/>
                <w:b/>
                <w:sz w:val="22"/>
                <w:szCs w:val="22"/>
                <w:u w:val="single"/>
              </w:rPr>
              <w:t>Whole Group</w:t>
            </w:r>
            <w:r w:rsidR="000744DE" w:rsidRPr="00E76E49">
              <w:rPr>
                <w:rFonts w:ascii="Arial Narrow" w:hAnsi="Arial Narrow"/>
                <w:b/>
                <w:sz w:val="22"/>
                <w:szCs w:val="22"/>
                <w:u w:val="single"/>
              </w:rPr>
              <w:t xml:space="preserve"> </w:t>
            </w:r>
            <w:r w:rsidR="000744DE" w:rsidRPr="00E76E49">
              <w:rPr>
                <w:rFonts w:ascii="Arial Narrow" w:hAnsi="Arial Narrow"/>
                <w:b/>
                <w:sz w:val="22"/>
                <w:szCs w:val="22"/>
              </w:rPr>
              <w:t>(</w:t>
            </w:r>
            <w:r w:rsidR="00F80AEE" w:rsidRPr="00E76E49">
              <w:rPr>
                <w:rFonts w:ascii="Arial Narrow" w:hAnsi="Arial Narrow"/>
                <w:b/>
                <w:sz w:val="22"/>
                <w:szCs w:val="22"/>
              </w:rPr>
              <w:t>45 minutes</w:t>
            </w:r>
            <w:r w:rsidR="000744DE" w:rsidRPr="00E76E49">
              <w:rPr>
                <w:rFonts w:ascii="Arial Narrow" w:hAnsi="Arial Narrow"/>
                <w:b/>
                <w:sz w:val="22"/>
                <w:szCs w:val="22"/>
              </w:rPr>
              <w:t>)</w:t>
            </w:r>
            <w:r w:rsidR="00F80AEE" w:rsidRPr="00E76E49">
              <w:rPr>
                <w:rFonts w:ascii="Arial Narrow" w:hAnsi="Arial Narrow"/>
                <w:b/>
                <w:sz w:val="22"/>
                <w:szCs w:val="22"/>
              </w:rPr>
              <w:t xml:space="preserve"> </w:t>
            </w:r>
            <w:r w:rsidR="00A033C9" w:rsidRPr="00E76E49">
              <w:rPr>
                <w:rFonts w:ascii="Arial Narrow" w:hAnsi="Arial Narrow"/>
                <w:b/>
                <w:sz w:val="22"/>
                <w:szCs w:val="22"/>
              </w:rPr>
              <w:t>H)</w:t>
            </w:r>
            <w:r w:rsidR="004260AB" w:rsidRPr="00C559C4">
              <w:rPr>
                <w:rFonts w:ascii="Arial Narrow" w:eastAsia="Times New Roman" w:hAnsi="Arial Narrow"/>
                <w:sz w:val="22"/>
                <w:szCs w:val="22"/>
              </w:rPr>
              <w:t xml:space="preserve"> p. 37-39 </w:t>
            </w:r>
            <w:r w:rsidR="004260AB" w:rsidRPr="00C559C4">
              <w:rPr>
                <w:rFonts w:ascii="Arial Narrow" w:eastAsia="Times New Roman" w:hAnsi="Arial Narrow"/>
                <w:sz w:val="22"/>
                <w:szCs w:val="22"/>
                <w:u w:val="single"/>
              </w:rPr>
              <w:t>A History of US,</w:t>
            </w:r>
            <w:r w:rsidR="004260AB" w:rsidRPr="00C559C4">
              <w:rPr>
                <w:rFonts w:ascii="Arial Narrow" w:eastAsia="Times New Roman" w:hAnsi="Arial Narrow"/>
                <w:sz w:val="22"/>
                <w:szCs w:val="22"/>
              </w:rPr>
              <w:t xml:space="preserve"> copies from yesterday</w:t>
            </w:r>
          </w:p>
          <w:p w:rsidR="004260AB" w:rsidRPr="00C559C4" w:rsidRDefault="004260AB" w:rsidP="004260AB">
            <w:pPr>
              <w:rPr>
                <w:rFonts w:ascii="Arial Narrow" w:hAnsi="Arial Narrow"/>
                <w:szCs w:val="22"/>
              </w:rPr>
            </w:pPr>
            <w:r w:rsidRPr="00C559C4">
              <w:rPr>
                <w:rFonts w:ascii="Arial Narrow" w:hAnsi="Arial Narrow"/>
                <w:b/>
                <w:sz w:val="22"/>
                <w:szCs w:val="22"/>
              </w:rPr>
              <w:t>A) “</w:t>
            </w:r>
            <w:r w:rsidRPr="00C559C4">
              <w:rPr>
                <w:rFonts w:ascii="Arial Narrow" w:hAnsi="Arial Narrow"/>
                <w:sz w:val="22"/>
                <w:szCs w:val="22"/>
              </w:rPr>
              <w:t>What is a topic sentence?”  Class discussion.  Determine a class definition for this term – add it to the word wall.  Lead discussion into the way to develop a paragraph using the topic sentence, details, and conclusion.  “So, what then is a conclusion?”</w:t>
            </w:r>
          </w:p>
          <w:p w:rsidR="004260AB" w:rsidRPr="00C559C4" w:rsidRDefault="004260AB" w:rsidP="004260AB">
            <w:pPr>
              <w:rPr>
                <w:rFonts w:ascii="Arial Narrow" w:hAnsi="Arial Narrow"/>
                <w:szCs w:val="22"/>
              </w:rPr>
            </w:pPr>
            <w:r w:rsidRPr="00C559C4">
              <w:rPr>
                <w:rFonts w:ascii="Arial Narrow" w:hAnsi="Arial Narrow"/>
                <w:b/>
                <w:sz w:val="22"/>
                <w:szCs w:val="22"/>
              </w:rPr>
              <w:t xml:space="preserve">B) </w:t>
            </w:r>
            <w:r w:rsidRPr="00C559C4">
              <w:rPr>
                <w:rFonts w:ascii="Arial Narrow" w:hAnsi="Arial Narrow"/>
                <w:sz w:val="22"/>
                <w:szCs w:val="22"/>
              </w:rPr>
              <w:t>“We are now going to use these pieces to look at our text from yesterday again.  Yesterday, we read the text with our partners.  Today, we will perform a CLOSE READ by looking at how the text is constructed.  Take out your text and green, red, and another color colored pencils.” (Make a quick key on the board that green is topic sentence, red is conclusion and other color are details.) “As we read, we are going to note which parts of the paragraph are which elements by underlining in that color.” Model annotation by leading class in choral read of 1</w:t>
            </w:r>
            <w:r w:rsidRPr="00C559C4">
              <w:rPr>
                <w:rFonts w:ascii="Arial Narrow" w:hAnsi="Arial Narrow"/>
                <w:sz w:val="22"/>
                <w:szCs w:val="22"/>
                <w:vertAlign w:val="superscript"/>
              </w:rPr>
              <w:t>st</w:t>
            </w:r>
            <w:r w:rsidRPr="00C559C4">
              <w:rPr>
                <w:rFonts w:ascii="Arial Narrow" w:hAnsi="Arial Narrow"/>
                <w:sz w:val="22"/>
                <w:szCs w:val="22"/>
              </w:rPr>
              <w:t xml:space="preserve"> paragraph.  Stop.  Are there any notes to make?  (I would hesitate on this one … ask to return to it after you get into the meat.) Read paragraph 2.  Note elements.  Finish p. 37 together with class discussion.</w:t>
            </w:r>
          </w:p>
          <w:p w:rsidR="004260AB" w:rsidRPr="00C559C4" w:rsidRDefault="004260AB" w:rsidP="004260AB">
            <w:pPr>
              <w:rPr>
                <w:rFonts w:ascii="Arial Narrow" w:hAnsi="Arial Narrow"/>
                <w:szCs w:val="22"/>
              </w:rPr>
            </w:pPr>
            <w:r w:rsidRPr="00C559C4">
              <w:rPr>
                <w:rFonts w:ascii="Arial Narrow" w:hAnsi="Arial Narrow"/>
                <w:b/>
                <w:sz w:val="22"/>
                <w:szCs w:val="22"/>
              </w:rPr>
              <w:t xml:space="preserve">C) </w:t>
            </w:r>
            <w:r w:rsidRPr="00C559C4">
              <w:rPr>
                <w:rFonts w:ascii="Arial Narrow" w:hAnsi="Arial Narrow"/>
                <w:sz w:val="22"/>
                <w:szCs w:val="22"/>
              </w:rPr>
              <w:t>Table groups will now chorally read p. 38 and make notations.  The students will need to work as a unit – no one reads ahead or marks ahead of the others, stay in same paragraph – so that all learn together.  You will need to enforce this rule. Go over annotations together, move to p. 39.</w:t>
            </w:r>
          </w:p>
          <w:p w:rsidR="004260AB" w:rsidRPr="00C559C4" w:rsidRDefault="004260AB" w:rsidP="004260AB">
            <w:pPr>
              <w:rPr>
                <w:rFonts w:ascii="Arial Narrow" w:hAnsi="Arial Narrow"/>
                <w:szCs w:val="22"/>
              </w:rPr>
            </w:pPr>
            <w:r w:rsidRPr="00C559C4">
              <w:rPr>
                <w:rFonts w:ascii="Arial Narrow" w:hAnsi="Arial Narrow"/>
                <w:b/>
                <w:sz w:val="22"/>
                <w:szCs w:val="22"/>
              </w:rPr>
              <w:t xml:space="preserve">D) </w:t>
            </w:r>
            <w:r w:rsidRPr="00C559C4">
              <w:rPr>
                <w:rFonts w:ascii="Arial Narrow" w:hAnsi="Arial Narrow"/>
                <w:sz w:val="22"/>
                <w:szCs w:val="22"/>
              </w:rPr>
              <w:t>Discuss content as a whole.  (about 10 minutes)</w:t>
            </w:r>
          </w:p>
          <w:p w:rsidR="004260AB" w:rsidRPr="00C559C4" w:rsidRDefault="004260AB" w:rsidP="004260AB">
            <w:pPr>
              <w:rPr>
                <w:rFonts w:ascii="Arial Narrow" w:hAnsi="Arial Narrow"/>
                <w:szCs w:val="22"/>
              </w:rPr>
            </w:pPr>
            <w:r w:rsidRPr="00C559C4">
              <w:rPr>
                <w:rFonts w:ascii="Arial Narrow" w:hAnsi="Arial Narrow"/>
                <w:b/>
                <w:sz w:val="22"/>
                <w:szCs w:val="22"/>
              </w:rPr>
              <w:t xml:space="preserve">E) </w:t>
            </w:r>
            <w:r w:rsidRPr="00C559C4">
              <w:rPr>
                <w:rFonts w:ascii="Arial Narrow" w:hAnsi="Arial Narrow"/>
                <w:sz w:val="22"/>
                <w:szCs w:val="22"/>
              </w:rPr>
              <w:t>TOTD – What is a conclusion?</w:t>
            </w:r>
          </w:p>
          <w:p w:rsidR="004260AB" w:rsidRPr="00C559C4" w:rsidRDefault="004260AB" w:rsidP="004260AB">
            <w:pPr>
              <w:rPr>
                <w:rFonts w:ascii="Arial Narrow" w:hAnsi="Arial Narrow"/>
                <w:szCs w:val="22"/>
              </w:rPr>
            </w:pPr>
            <w:r w:rsidRPr="00C559C4">
              <w:rPr>
                <w:rFonts w:ascii="Arial Narrow" w:hAnsi="Arial Narrow"/>
                <w:b/>
                <w:sz w:val="22"/>
                <w:szCs w:val="22"/>
              </w:rPr>
              <w:t xml:space="preserve">F) </w:t>
            </w:r>
            <w:r w:rsidRPr="00C559C4">
              <w:rPr>
                <w:rFonts w:ascii="Arial Narrow" w:hAnsi="Arial Narrow"/>
                <w:sz w:val="22"/>
                <w:szCs w:val="22"/>
              </w:rPr>
              <w:t>Now, let’s look at transitions.  Whole class discusses a process chart with transition words. Can you find transition words in the text?  Where? (Include cite p</w:t>
            </w:r>
            <w:proofErr w:type="gramStart"/>
            <w:r w:rsidRPr="00C559C4">
              <w:rPr>
                <w:rFonts w:ascii="Arial Narrow" w:hAnsi="Arial Narrow"/>
                <w:sz w:val="22"/>
                <w:szCs w:val="22"/>
              </w:rPr>
              <w:t>.#</w:t>
            </w:r>
            <w:proofErr w:type="gramEnd"/>
            <w:r w:rsidRPr="00C559C4">
              <w:rPr>
                <w:rFonts w:ascii="Arial Narrow" w:hAnsi="Arial Narrow"/>
                <w:sz w:val="22"/>
                <w:szCs w:val="22"/>
              </w:rPr>
              <w:t>, paragraph #), record on board/SB.</w:t>
            </w:r>
          </w:p>
          <w:p w:rsidR="00A033C9" w:rsidRPr="00A033C9" w:rsidRDefault="004260AB" w:rsidP="004260AB">
            <w:pPr>
              <w:pStyle w:val="NoSpacing"/>
            </w:pPr>
            <w:r>
              <w:rPr>
                <w:rFonts w:ascii="Arial Narrow" w:hAnsi="Arial Narrow"/>
                <w:b/>
                <w:sz w:val="22"/>
                <w:szCs w:val="22"/>
              </w:rPr>
              <w:t>G)</w:t>
            </w:r>
            <w:r w:rsidR="00A033C9" w:rsidRPr="00E76E49">
              <w:rPr>
                <w:rFonts w:ascii="Arial Narrow" w:hAnsi="Arial Narrow"/>
                <w:b/>
                <w:sz w:val="22"/>
                <w:szCs w:val="22"/>
              </w:rPr>
              <w:t xml:space="preserve"> </w:t>
            </w:r>
            <w:r w:rsidR="00A033C9" w:rsidRPr="00E76E49">
              <w:rPr>
                <w:rFonts w:ascii="Arial Narrow" w:hAnsi="Arial Narrow"/>
                <w:sz w:val="22"/>
                <w:szCs w:val="22"/>
              </w:rPr>
              <w:t>Spelling test</w:t>
            </w:r>
          </w:p>
        </w:tc>
        <w:tc>
          <w:tcPr>
            <w:tcW w:w="2610" w:type="dxa"/>
            <w:gridSpan w:val="3"/>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t>Small Group</w:t>
            </w:r>
          </w:p>
          <w:p w:rsidR="00A83FAC" w:rsidRDefault="005B746A" w:rsidP="00A83FAC">
            <w:pPr>
              <w:pStyle w:val="NoSpacing"/>
              <w:rPr>
                <w:rFonts w:ascii="Arial Narrow" w:hAnsi="Arial Narrow"/>
                <w:szCs w:val="24"/>
              </w:rPr>
            </w:pPr>
            <w:r>
              <w:rPr>
                <w:rFonts w:ascii="Arial Narrow" w:hAnsi="Arial Narrow"/>
                <w:szCs w:val="24"/>
              </w:rPr>
              <w:t>Meet small groups</w:t>
            </w:r>
          </w:p>
          <w:p w:rsidR="00A83FAC" w:rsidRDefault="00A83FAC" w:rsidP="00A83FAC">
            <w:pPr>
              <w:pStyle w:val="NoSpacing"/>
              <w:rPr>
                <w:rFonts w:ascii="Arial Narrow" w:hAnsi="Arial Narrow"/>
                <w:szCs w:val="24"/>
              </w:rPr>
            </w:pPr>
          </w:p>
          <w:p w:rsidR="00A83FAC" w:rsidRPr="00F82288" w:rsidRDefault="00A83FAC" w:rsidP="00332F1E">
            <w:pPr>
              <w:pStyle w:val="NoSpacing"/>
              <w:rPr>
                <w:rFonts w:ascii="Arial Narrow" w:hAnsi="Arial Narrow"/>
                <w:b/>
                <w:szCs w:val="24"/>
                <w:u w:val="single"/>
              </w:rPr>
            </w:pPr>
          </w:p>
        </w:tc>
        <w:tc>
          <w:tcPr>
            <w:tcW w:w="2870" w:type="dxa"/>
            <w:gridSpan w:val="2"/>
            <w:shd w:val="clear" w:color="auto" w:fill="auto"/>
          </w:tcPr>
          <w:p w:rsidR="00A83FAC" w:rsidRDefault="00C63AB1" w:rsidP="00A83FAC">
            <w:pPr>
              <w:rPr>
                <w:rFonts w:ascii="Arial Narrow" w:hAnsi="Arial Narrow"/>
                <w:b/>
                <w:szCs w:val="22"/>
                <w:u w:val="single"/>
              </w:rPr>
            </w:pPr>
            <w:r>
              <w:rPr>
                <w:rFonts w:ascii="Arial Narrow" w:hAnsi="Arial Narrow"/>
                <w:b/>
                <w:sz w:val="22"/>
                <w:szCs w:val="22"/>
                <w:u w:val="single"/>
              </w:rPr>
              <w:t>Independent  Work</w:t>
            </w:r>
          </w:p>
          <w:p w:rsidR="005B746A" w:rsidRPr="005B746A" w:rsidRDefault="005B746A" w:rsidP="00A83FAC">
            <w:pPr>
              <w:rPr>
                <w:rFonts w:ascii="Arial Narrow" w:hAnsi="Arial Narrow"/>
                <w:szCs w:val="22"/>
              </w:rPr>
            </w:pPr>
            <w:r>
              <w:rPr>
                <w:rFonts w:ascii="Arial Narrow" w:hAnsi="Arial Narrow"/>
                <w:sz w:val="22"/>
                <w:szCs w:val="22"/>
              </w:rPr>
              <w:t>CRR</w:t>
            </w:r>
          </w:p>
        </w:tc>
      </w:tr>
      <w:tr w:rsidR="00C63AB1" w:rsidRPr="0009722B" w:rsidTr="00B9543B">
        <w:trPr>
          <w:trHeight w:val="800"/>
        </w:trPr>
        <w:tc>
          <w:tcPr>
            <w:tcW w:w="5310" w:type="dxa"/>
            <w:gridSpan w:val="3"/>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lastRenderedPageBreak/>
              <w:t>Reflection-Checking for Understanding</w:t>
            </w:r>
          </w:p>
          <w:p w:rsidR="00C63AB1" w:rsidRPr="0033160C" w:rsidRDefault="00C63AB1" w:rsidP="00A83FAC">
            <w:pPr>
              <w:rPr>
                <w:rFonts w:ascii="Arial Narrow" w:hAnsi="Arial Narrow"/>
                <w:szCs w:val="22"/>
              </w:rPr>
            </w:pPr>
            <w:r w:rsidRPr="0033160C">
              <w:rPr>
                <w:rFonts w:ascii="Arial Narrow" w:hAnsi="Arial Narrow"/>
                <w:sz w:val="22"/>
                <w:szCs w:val="22"/>
              </w:rPr>
              <w:t>Students in need of remediation:</w:t>
            </w:r>
          </w:p>
          <w:p w:rsidR="00C63AB1" w:rsidRPr="0033160C" w:rsidRDefault="00016C34" w:rsidP="00A83FAC">
            <w:pPr>
              <w:rPr>
                <w:rFonts w:ascii="Arial Narrow" w:hAnsi="Arial Narrow"/>
                <w:szCs w:val="22"/>
              </w:rPr>
            </w:pPr>
            <w:r>
              <w:rPr>
                <w:rFonts w:ascii="Arial Narrow" w:hAnsi="Arial Narrow"/>
                <w:sz w:val="22"/>
                <w:szCs w:val="22"/>
              </w:rPr>
              <w:t xml:space="preserve"> --</w:t>
            </w:r>
          </w:p>
          <w:p w:rsidR="00C63AB1" w:rsidRPr="0033160C" w:rsidRDefault="00C63AB1" w:rsidP="00A83FAC">
            <w:pPr>
              <w:rPr>
                <w:rFonts w:ascii="Arial Narrow" w:hAnsi="Arial Narrow"/>
                <w:szCs w:val="22"/>
              </w:rPr>
            </w:pPr>
            <w:r w:rsidRPr="0033160C">
              <w:rPr>
                <w:rFonts w:ascii="Arial Narrow" w:hAnsi="Arial Narrow"/>
                <w:sz w:val="22"/>
                <w:szCs w:val="22"/>
              </w:rPr>
              <w:t>Action/Activities:</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DC0FB9">
            <w:pPr>
              <w:rPr>
                <w:rFonts w:ascii="Arial Narrow" w:eastAsia="Times New Roman" w:hAnsi="Arial Narrow" w:cs="Arial"/>
                <w:color w:val="333333"/>
                <w:szCs w:val="22"/>
              </w:rPr>
            </w:pPr>
          </w:p>
        </w:tc>
        <w:tc>
          <w:tcPr>
            <w:tcW w:w="7020" w:type="dxa"/>
            <w:gridSpan w:val="6"/>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852222" w:rsidRDefault="00852222" w:rsidP="00A83FAC">
            <w:pPr>
              <w:rPr>
                <w:rFonts w:ascii="Arial Narrow" w:hAnsi="Arial Narrow"/>
                <w:szCs w:val="22"/>
              </w:rPr>
            </w:pPr>
            <w:r>
              <w:rPr>
                <w:rFonts w:ascii="Arial Narrow" w:hAnsi="Arial Narrow"/>
                <w:sz w:val="22"/>
                <w:szCs w:val="22"/>
              </w:rPr>
              <w:t>-</w:t>
            </w:r>
          </w:p>
        </w:tc>
        <w:tc>
          <w:tcPr>
            <w:tcW w:w="2870" w:type="dxa"/>
            <w:gridSpan w:val="2"/>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852222" w:rsidRDefault="00016C34" w:rsidP="00DC0FB9">
            <w:pPr>
              <w:rPr>
                <w:rFonts w:ascii="Arial Narrow" w:hAnsi="Arial Narrow"/>
                <w:szCs w:val="22"/>
              </w:rPr>
            </w:pPr>
            <w:r w:rsidRPr="00016C34">
              <w:rPr>
                <w:rFonts w:ascii="Arial Narrow" w:hAnsi="Arial Narrow"/>
                <w:sz w:val="22"/>
                <w:szCs w:val="22"/>
              </w:rPr>
              <w:t>--</w:t>
            </w:r>
          </w:p>
        </w:tc>
      </w:tr>
      <w:tr w:rsidR="006A3749" w:rsidRPr="00E4711F" w:rsidTr="00A83FAC">
        <w:trPr>
          <w:trHeight w:val="800"/>
        </w:trPr>
        <w:tc>
          <w:tcPr>
            <w:tcW w:w="2430" w:type="dxa"/>
            <w:shd w:val="clear" w:color="auto" w:fill="auto"/>
          </w:tcPr>
          <w:p w:rsidR="006A3749" w:rsidRPr="00E4711F" w:rsidRDefault="006A3749" w:rsidP="00A83FAC">
            <w:pPr>
              <w:rPr>
                <w:rFonts w:ascii="Arial Narrow" w:hAnsi="Arial Narrow"/>
                <w:b/>
              </w:rPr>
            </w:pPr>
            <w:r w:rsidRPr="00E4711F">
              <w:rPr>
                <w:rFonts w:ascii="Arial Narrow" w:hAnsi="Arial Narrow"/>
                <w:b/>
              </w:rPr>
              <w:t>Daily Five Activities for the Week</w:t>
            </w:r>
          </w:p>
        </w:tc>
        <w:tc>
          <w:tcPr>
            <w:tcW w:w="2554" w:type="dxa"/>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 xml:space="preserve">Read to Self </w:t>
            </w:r>
          </w:p>
          <w:p w:rsidR="006A3749" w:rsidRDefault="006A3749" w:rsidP="00A83FAC">
            <w:pPr>
              <w:rPr>
                <w:rFonts w:ascii="Times New Roman" w:hAnsi="Times New Roman"/>
                <w:sz w:val="18"/>
                <w:szCs w:val="18"/>
              </w:rPr>
            </w:pPr>
          </w:p>
          <w:p w:rsidR="00A97C90" w:rsidRPr="00A97C90" w:rsidRDefault="00A97C90" w:rsidP="00A83FAC">
            <w:pPr>
              <w:rPr>
                <w:rFonts w:ascii="Times New Roman" w:hAnsi="Times New Roman"/>
                <w:szCs w:val="22"/>
              </w:rPr>
            </w:pPr>
          </w:p>
        </w:tc>
        <w:tc>
          <w:tcPr>
            <w:tcW w:w="2554" w:type="dxa"/>
            <w:gridSpan w:val="2"/>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Read To Someone</w:t>
            </w:r>
          </w:p>
          <w:p w:rsidR="006A3749" w:rsidRDefault="006A3749" w:rsidP="00A83FAC">
            <w:pPr>
              <w:rPr>
                <w:rFonts w:ascii="Arial Narrow" w:hAnsi="Arial Narrow"/>
                <w:b/>
                <w:szCs w:val="22"/>
                <w:u w:val="single"/>
              </w:rPr>
            </w:pPr>
          </w:p>
          <w:p w:rsidR="00A97C90" w:rsidRPr="00A97C90" w:rsidRDefault="00A97C90" w:rsidP="00A83FAC">
            <w:pPr>
              <w:rPr>
                <w:rFonts w:ascii="Arial Narrow" w:hAnsi="Arial Narrow"/>
                <w:szCs w:val="22"/>
              </w:rPr>
            </w:pPr>
          </w:p>
        </w:tc>
        <w:tc>
          <w:tcPr>
            <w:tcW w:w="2554" w:type="dxa"/>
            <w:gridSpan w:val="3"/>
            <w:shd w:val="clear" w:color="auto" w:fill="auto"/>
          </w:tcPr>
          <w:p w:rsidR="006A3749" w:rsidRPr="00E4711F" w:rsidRDefault="006A3749" w:rsidP="00A83FAC">
            <w:pPr>
              <w:jc w:val="center"/>
              <w:rPr>
                <w:rFonts w:ascii="Arial Narrow" w:hAnsi="Arial Narrow"/>
                <w:b/>
                <w:color w:val="000000" w:themeColor="text1"/>
                <w:szCs w:val="22"/>
              </w:rPr>
            </w:pPr>
            <w:r w:rsidRPr="00E4711F">
              <w:rPr>
                <w:rFonts w:ascii="Arial Narrow" w:hAnsi="Arial Narrow"/>
                <w:b/>
                <w:color w:val="000000" w:themeColor="text1"/>
                <w:sz w:val="22"/>
                <w:szCs w:val="22"/>
                <w:u w:val="single"/>
              </w:rPr>
              <w:t>Listen to Reading</w:t>
            </w:r>
          </w:p>
          <w:p w:rsidR="00A97C90" w:rsidRPr="00A97C90" w:rsidRDefault="00A97C90" w:rsidP="00A83FAC">
            <w:pPr>
              <w:jc w:val="center"/>
              <w:rPr>
                <w:rFonts w:ascii="Arial Narrow" w:hAnsi="Arial Narrow"/>
                <w:szCs w:val="22"/>
              </w:rPr>
            </w:pPr>
          </w:p>
        </w:tc>
        <w:tc>
          <w:tcPr>
            <w:tcW w:w="2554" w:type="dxa"/>
            <w:gridSpan w:val="3"/>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Word Work</w:t>
            </w:r>
          </w:p>
          <w:p w:rsidR="006A3749" w:rsidRDefault="006A3749" w:rsidP="00A83FAC">
            <w:pPr>
              <w:jc w:val="center"/>
              <w:rPr>
                <w:rFonts w:ascii="Arial Narrow" w:hAnsi="Arial Narrow"/>
                <w:szCs w:val="22"/>
              </w:rPr>
            </w:pPr>
          </w:p>
          <w:p w:rsidR="00A97C90" w:rsidRPr="00A97C90" w:rsidRDefault="00A97C90" w:rsidP="00A83FAC">
            <w:pPr>
              <w:jc w:val="center"/>
              <w:rPr>
                <w:rFonts w:ascii="Arial Narrow" w:hAnsi="Arial Narrow"/>
                <w:szCs w:val="22"/>
              </w:rPr>
            </w:pPr>
          </w:p>
        </w:tc>
        <w:tc>
          <w:tcPr>
            <w:tcW w:w="2554" w:type="dxa"/>
            <w:shd w:val="clear" w:color="auto" w:fill="auto"/>
          </w:tcPr>
          <w:p w:rsidR="006A3749" w:rsidRDefault="006A3749" w:rsidP="00A83FAC">
            <w:pPr>
              <w:jc w:val="center"/>
              <w:rPr>
                <w:rFonts w:ascii="Arial Narrow" w:hAnsi="Arial Narrow"/>
                <w:b/>
                <w:szCs w:val="22"/>
                <w:u w:val="single"/>
              </w:rPr>
            </w:pPr>
            <w:r w:rsidRPr="00E4711F">
              <w:rPr>
                <w:rFonts w:ascii="Arial Narrow" w:hAnsi="Arial Narrow"/>
                <w:b/>
                <w:sz w:val="22"/>
                <w:szCs w:val="22"/>
                <w:u w:val="single"/>
              </w:rPr>
              <w:t>Work on Writing</w:t>
            </w:r>
          </w:p>
          <w:p w:rsidR="00A97C90" w:rsidRDefault="00A97C90" w:rsidP="00A83FAC">
            <w:pPr>
              <w:jc w:val="center"/>
              <w:rPr>
                <w:rFonts w:ascii="Arial Narrow" w:hAnsi="Arial Narrow"/>
                <w:szCs w:val="22"/>
              </w:rPr>
            </w:pPr>
          </w:p>
          <w:p w:rsidR="00A97C90" w:rsidRPr="00A97C90" w:rsidRDefault="00A97C90" w:rsidP="00A033C9">
            <w:pPr>
              <w:jc w:val="center"/>
              <w:rPr>
                <w:rFonts w:ascii="Arial Narrow" w:hAnsi="Arial Narrow"/>
                <w:szCs w:val="22"/>
              </w:rPr>
            </w:pPr>
          </w:p>
        </w:tc>
      </w:tr>
    </w:tbl>
    <w:p w:rsidR="00572FD1" w:rsidRPr="00332F1E" w:rsidRDefault="008950D7" w:rsidP="00332F1E">
      <w:pPr>
        <w:rPr>
          <w:b/>
        </w:rPr>
      </w:pPr>
      <w:r>
        <w:rPr>
          <w:b/>
          <w:u w:val="single"/>
        </w:rPr>
        <w:t>Daily 5</w:t>
      </w:r>
      <w:r w:rsidR="00332F1E">
        <w:t xml:space="preserve"> </w:t>
      </w:r>
    </w:p>
    <w:p w:rsidR="00572FD1" w:rsidRDefault="00572FD1" w:rsidP="00572FD1">
      <w:pPr>
        <w:pStyle w:val="ListParagraph"/>
        <w:numPr>
          <w:ilvl w:val="0"/>
          <w:numId w:val="1"/>
        </w:numPr>
      </w:pPr>
      <w:r>
        <w:t xml:space="preserve">Understand that the Daily 5 stations emphasize stamina, followed by application of skills.  Therefore, the students need to be Reading to </w:t>
      </w:r>
      <w:proofErr w:type="gramStart"/>
      <w:r>
        <w:t>Self</w:t>
      </w:r>
      <w:proofErr w:type="gramEnd"/>
      <w:r>
        <w:t xml:space="preserve"> for long stretches of independent time more than other options, at a minimum of once a day.  We also need to ensure there is accountability, so a rigorous 5 minute reader response is suggested.  You may wish to have them respond to questions that practice the focus reading skills of the week (i.e., for this week, RL 5.1).</w:t>
      </w:r>
    </w:p>
    <w:p w:rsidR="00EA1D3C" w:rsidRDefault="00332F1E" w:rsidP="00EA1D3C">
      <w:pPr>
        <w:rPr>
          <w:b/>
          <w:u w:val="single"/>
        </w:rPr>
      </w:pPr>
      <w:r>
        <w:rPr>
          <w:b/>
          <w:u w:val="single"/>
        </w:rPr>
        <w:t>Work on Writing</w:t>
      </w:r>
    </w:p>
    <w:p w:rsidR="00332F1E" w:rsidRDefault="005B746A" w:rsidP="005B746A">
      <w:pPr>
        <w:pStyle w:val="ListParagraph"/>
        <w:numPr>
          <w:ilvl w:val="0"/>
          <w:numId w:val="1"/>
        </w:numPr>
      </w:pPr>
      <w:r>
        <w:t>Revising ARMS vs. COPS</w:t>
      </w:r>
    </w:p>
    <w:p w:rsidR="005B746A" w:rsidRDefault="0021014E" w:rsidP="005B746A">
      <w:pPr>
        <w:pStyle w:val="ListParagraph"/>
      </w:pPr>
      <w:hyperlink r:id="rId11" w:history="1">
        <w:r w:rsidR="005B746A" w:rsidRPr="00E10F99">
          <w:rPr>
            <w:rStyle w:val="Hyperlink"/>
          </w:rPr>
          <w:t>http://www.3rdgradethoughts.com/2012/10/writers-workshop-revising-arms-editing.html</w:t>
        </w:r>
      </w:hyperlink>
    </w:p>
    <w:p w:rsidR="00EA1D3C" w:rsidRDefault="00EA1D3C" w:rsidP="00EA1D3C"/>
    <w:p w:rsidR="00E72320" w:rsidRDefault="00E72320" w:rsidP="00EA1D3C">
      <w:pPr>
        <w:rPr>
          <w:rFonts w:ascii="Arial Narrow" w:hAnsi="Arial Narrow"/>
          <w:b/>
          <w:u w:val="single"/>
        </w:rPr>
      </w:pPr>
      <w:r w:rsidRPr="00E72320">
        <w:rPr>
          <w:rFonts w:ascii="Arial Narrow" w:hAnsi="Arial Narrow"/>
          <w:b/>
          <w:u w:val="single"/>
        </w:rPr>
        <w:t>More information</w:t>
      </w:r>
      <w:r>
        <w:rPr>
          <w:rFonts w:ascii="Arial Narrow" w:hAnsi="Arial Narrow"/>
          <w:b/>
          <w:u w:val="single"/>
        </w:rPr>
        <w:t xml:space="preserve"> about strategies in lessons</w:t>
      </w:r>
    </w:p>
    <w:p w:rsidR="00A06872" w:rsidRDefault="00A06872" w:rsidP="00EA1D3C">
      <w:pPr>
        <w:rPr>
          <w:rFonts w:ascii="Arial Narrow" w:hAnsi="Arial Narrow"/>
        </w:rPr>
      </w:pPr>
      <w:r>
        <w:rPr>
          <w:rFonts w:ascii="Arial Narrow" w:hAnsi="Arial Narrow"/>
        </w:rPr>
        <w:t>Circle Map</w:t>
      </w:r>
    </w:p>
    <w:p w:rsidR="00A06872" w:rsidRDefault="0021014E" w:rsidP="00EA1D3C">
      <w:pPr>
        <w:rPr>
          <w:rFonts w:ascii="Arial Narrow" w:hAnsi="Arial Narrow"/>
        </w:rPr>
      </w:pPr>
      <w:hyperlink r:id="rId12" w:history="1">
        <w:r w:rsidR="00A06872" w:rsidRPr="00E10F99">
          <w:rPr>
            <w:rStyle w:val="Hyperlink"/>
            <w:rFonts w:ascii="Arial Narrow" w:hAnsi="Arial Narrow"/>
          </w:rPr>
          <w:t>http://www.wappingersschools.org/cms/lib01/NY01001463/Centricity/Domain/107/Circle_Map.pdf</w:t>
        </w:r>
      </w:hyperlink>
    </w:p>
    <w:p w:rsidR="00A06872" w:rsidRDefault="00A06872" w:rsidP="00EA1D3C">
      <w:pPr>
        <w:rPr>
          <w:rFonts w:ascii="Arial Narrow" w:hAnsi="Arial Narrow"/>
        </w:rPr>
      </w:pPr>
    </w:p>
    <w:p w:rsidR="00A06872" w:rsidRDefault="00F80AEE" w:rsidP="00EA1D3C">
      <w:pPr>
        <w:rPr>
          <w:rFonts w:ascii="Arial Narrow" w:hAnsi="Arial Narrow"/>
        </w:rPr>
      </w:pPr>
      <w:r>
        <w:rPr>
          <w:rFonts w:ascii="Arial Narrow" w:hAnsi="Arial Narrow"/>
        </w:rPr>
        <w:t>Making inferences process chart background knowledge</w:t>
      </w:r>
    </w:p>
    <w:p w:rsidR="00F80AEE" w:rsidRDefault="0021014E" w:rsidP="00EA1D3C">
      <w:pPr>
        <w:rPr>
          <w:rFonts w:ascii="Arial Narrow" w:hAnsi="Arial Narrow"/>
        </w:rPr>
      </w:pPr>
      <w:hyperlink r:id="rId13" w:history="1">
        <w:r w:rsidR="00F80AEE" w:rsidRPr="00E10F99">
          <w:rPr>
            <w:rStyle w:val="Hyperlink"/>
            <w:rFonts w:ascii="Arial Narrow" w:hAnsi="Arial Narrow"/>
          </w:rPr>
          <w:t>http://www.ohiorc.org/adlit/strategy/strategy_each.aspx?id=000004</w:t>
        </w:r>
      </w:hyperlink>
    </w:p>
    <w:p w:rsidR="00F80AEE" w:rsidRDefault="00F80AEE" w:rsidP="00EA1D3C">
      <w:pPr>
        <w:rPr>
          <w:rFonts w:ascii="Arial Narrow" w:hAnsi="Arial Narrow"/>
        </w:rPr>
      </w:pPr>
      <w:r>
        <w:rPr>
          <w:rFonts w:ascii="Arial Narrow" w:hAnsi="Arial Narrow"/>
        </w:rPr>
        <w:t>See Pinterest for some cute process chart ideas.</w:t>
      </w:r>
    </w:p>
    <w:p w:rsidR="00C559C4" w:rsidRDefault="00C559C4" w:rsidP="00EA1D3C">
      <w:pPr>
        <w:rPr>
          <w:rFonts w:ascii="Arial Narrow" w:hAnsi="Arial Narrow"/>
        </w:rPr>
      </w:pPr>
    </w:p>
    <w:p w:rsidR="00C559C4" w:rsidRDefault="00C559C4" w:rsidP="00EA1D3C">
      <w:pPr>
        <w:rPr>
          <w:rFonts w:ascii="Arial Narrow" w:hAnsi="Arial Narrow"/>
        </w:rPr>
      </w:pPr>
      <w:r>
        <w:rPr>
          <w:rFonts w:ascii="Arial Narrow" w:hAnsi="Arial Narrow"/>
        </w:rPr>
        <w:t>Transition words</w:t>
      </w:r>
    </w:p>
    <w:p w:rsidR="00C559C4" w:rsidRDefault="00C559C4" w:rsidP="00EA1D3C">
      <w:pPr>
        <w:rPr>
          <w:rFonts w:ascii="Arial Narrow" w:hAnsi="Arial Narrow"/>
        </w:rPr>
      </w:pPr>
      <w:r>
        <w:rPr>
          <w:rFonts w:ascii="Arial Narrow" w:hAnsi="Arial Narrow"/>
        </w:rPr>
        <w:t xml:space="preserve">Traffic light transition chart </w:t>
      </w:r>
      <w:hyperlink r:id="rId14" w:history="1">
        <w:r w:rsidRPr="00E10F99">
          <w:rPr>
            <w:rStyle w:val="Hyperlink"/>
            <w:rFonts w:ascii="Arial Narrow" w:hAnsi="Arial Narrow"/>
          </w:rPr>
          <w:t>http://classroommagic.blogspot.com/2011/11/blog-on-fire.html</w:t>
        </w:r>
      </w:hyperlink>
    </w:p>
    <w:p w:rsidR="00C559C4" w:rsidRDefault="00C559C4" w:rsidP="00EA1D3C">
      <w:pPr>
        <w:rPr>
          <w:rFonts w:ascii="Arial Narrow" w:hAnsi="Arial Narrow"/>
        </w:rPr>
      </w:pPr>
      <w:r>
        <w:rPr>
          <w:rFonts w:ascii="Arial Narrow" w:hAnsi="Arial Narrow"/>
        </w:rPr>
        <w:t xml:space="preserve">Anchor chart </w:t>
      </w:r>
      <w:hyperlink r:id="rId15" w:history="1">
        <w:r w:rsidRPr="00E10F99">
          <w:rPr>
            <w:rStyle w:val="Hyperlink"/>
            <w:rFonts w:ascii="Arial Narrow" w:hAnsi="Arial Narrow"/>
          </w:rPr>
          <w:t>http://www.myclassroomideas.com/transition-words-anchor-chart/</w:t>
        </w:r>
      </w:hyperlink>
    </w:p>
    <w:p w:rsidR="000744DE" w:rsidRDefault="000744DE" w:rsidP="00EA1D3C">
      <w:pPr>
        <w:rPr>
          <w:rFonts w:ascii="Arial Narrow" w:hAnsi="Arial Narrow"/>
        </w:rPr>
      </w:pPr>
    </w:p>
    <w:sectPr w:rsidR="000744DE" w:rsidSect="00DC0FB9">
      <w:headerReference w:type="even" r:id="rId16"/>
      <w:headerReference w:type="default" r:id="rId17"/>
      <w:footerReference w:type="even" r:id="rId18"/>
      <w:footerReference w:type="default" r:id="rId19"/>
      <w:headerReference w:type="first" r:id="rId20"/>
      <w:footerReference w:type="first" r:id="rId2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14E" w:rsidRDefault="0021014E" w:rsidP="00B76224">
      <w:r>
        <w:separator/>
      </w:r>
    </w:p>
  </w:endnote>
  <w:endnote w:type="continuationSeparator" w:id="0">
    <w:p w:rsidR="0021014E" w:rsidRDefault="0021014E"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14E" w:rsidRDefault="0021014E" w:rsidP="00B76224">
      <w:r>
        <w:separator/>
      </w:r>
    </w:p>
  </w:footnote>
  <w:footnote w:type="continuationSeparator" w:id="0">
    <w:p w:rsidR="0021014E" w:rsidRDefault="0021014E"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AB" w:rsidRDefault="004260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57F17585"/>
    <w:multiLevelType w:val="hybridMultilevel"/>
    <w:tmpl w:val="A5344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5"/>
  </w:num>
  <w:num w:numId="5">
    <w:abstractNumId w:val="4"/>
  </w:num>
  <w:num w:numId="6">
    <w:abstractNumId w:val="4"/>
  </w:num>
  <w:num w:numId="7">
    <w:abstractNumId w:val="0"/>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6C34"/>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6328"/>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4DE"/>
    <w:rsid w:val="00074911"/>
    <w:rsid w:val="00074B35"/>
    <w:rsid w:val="000755F8"/>
    <w:rsid w:val="00075EFE"/>
    <w:rsid w:val="00076E22"/>
    <w:rsid w:val="00082EC6"/>
    <w:rsid w:val="000833D8"/>
    <w:rsid w:val="00083534"/>
    <w:rsid w:val="000838C2"/>
    <w:rsid w:val="00083999"/>
    <w:rsid w:val="0008489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3FAC"/>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14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4CEB"/>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4627"/>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1E"/>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06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BBF"/>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60AB"/>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0EB2"/>
    <w:rsid w:val="00572921"/>
    <w:rsid w:val="00572FD1"/>
    <w:rsid w:val="005730B2"/>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85727"/>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5316"/>
    <w:rsid w:val="005B61B8"/>
    <w:rsid w:val="005B6B8E"/>
    <w:rsid w:val="005B6F40"/>
    <w:rsid w:val="005B746A"/>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8E5"/>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DFA"/>
    <w:rsid w:val="00783419"/>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4FF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2222"/>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82"/>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6941"/>
    <w:rsid w:val="008B6ACE"/>
    <w:rsid w:val="008B6E3D"/>
    <w:rsid w:val="008B76F2"/>
    <w:rsid w:val="008B7B80"/>
    <w:rsid w:val="008B7F70"/>
    <w:rsid w:val="008C0206"/>
    <w:rsid w:val="008C04E0"/>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1689"/>
    <w:rsid w:val="00A0291D"/>
    <w:rsid w:val="00A02C9F"/>
    <w:rsid w:val="00A033C9"/>
    <w:rsid w:val="00A058D7"/>
    <w:rsid w:val="00A0653D"/>
    <w:rsid w:val="00A06872"/>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49B"/>
    <w:rsid w:val="00BA3D80"/>
    <w:rsid w:val="00BA3E4A"/>
    <w:rsid w:val="00BA49F0"/>
    <w:rsid w:val="00BA55D9"/>
    <w:rsid w:val="00BA5F4A"/>
    <w:rsid w:val="00BA6368"/>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643D"/>
    <w:rsid w:val="00BD7587"/>
    <w:rsid w:val="00BD7914"/>
    <w:rsid w:val="00BE0ADF"/>
    <w:rsid w:val="00BE0C0E"/>
    <w:rsid w:val="00BE313D"/>
    <w:rsid w:val="00BE4685"/>
    <w:rsid w:val="00BE7B60"/>
    <w:rsid w:val="00BF0CB3"/>
    <w:rsid w:val="00BF0FD6"/>
    <w:rsid w:val="00BF15C7"/>
    <w:rsid w:val="00BF17D8"/>
    <w:rsid w:val="00BF1BBE"/>
    <w:rsid w:val="00BF4969"/>
    <w:rsid w:val="00BF4ED1"/>
    <w:rsid w:val="00BF50B3"/>
    <w:rsid w:val="00BF6DBA"/>
    <w:rsid w:val="00BF7682"/>
    <w:rsid w:val="00BF7A34"/>
    <w:rsid w:val="00C029FA"/>
    <w:rsid w:val="00C039E7"/>
    <w:rsid w:val="00C03BA9"/>
    <w:rsid w:val="00C04212"/>
    <w:rsid w:val="00C06C39"/>
    <w:rsid w:val="00C07A65"/>
    <w:rsid w:val="00C07D95"/>
    <w:rsid w:val="00C12F90"/>
    <w:rsid w:val="00C13C05"/>
    <w:rsid w:val="00C16322"/>
    <w:rsid w:val="00C172B5"/>
    <w:rsid w:val="00C1742B"/>
    <w:rsid w:val="00C208C1"/>
    <w:rsid w:val="00C2105C"/>
    <w:rsid w:val="00C220B6"/>
    <w:rsid w:val="00C2405F"/>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59C4"/>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A1C"/>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06A14"/>
    <w:rsid w:val="00D101D1"/>
    <w:rsid w:val="00D1079C"/>
    <w:rsid w:val="00D133F4"/>
    <w:rsid w:val="00D13BA4"/>
    <w:rsid w:val="00D16256"/>
    <w:rsid w:val="00D204DF"/>
    <w:rsid w:val="00D205DA"/>
    <w:rsid w:val="00D20C22"/>
    <w:rsid w:val="00D223CB"/>
    <w:rsid w:val="00D223CF"/>
    <w:rsid w:val="00D23A5F"/>
    <w:rsid w:val="00D23D1B"/>
    <w:rsid w:val="00D24BB6"/>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85A6A"/>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3ED4"/>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6E49"/>
    <w:rsid w:val="00E770FD"/>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1D3C"/>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52E"/>
    <w:rsid w:val="00F02C6A"/>
    <w:rsid w:val="00F03176"/>
    <w:rsid w:val="00F032C5"/>
    <w:rsid w:val="00F0471A"/>
    <w:rsid w:val="00F05BF4"/>
    <w:rsid w:val="00F06636"/>
    <w:rsid w:val="00F07501"/>
    <w:rsid w:val="00F10885"/>
    <w:rsid w:val="00F10943"/>
    <w:rsid w:val="00F127BD"/>
    <w:rsid w:val="00F12A52"/>
    <w:rsid w:val="00F1316B"/>
    <w:rsid w:val="00F136EF"/>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0AEE"/>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CA0A1C"/>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CA0A1C"/>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9569">
      <w:bodyDiv w:val="1"/>
      <w:marLeft w:val="0"/>
      <w:marRight w:val="0"/>
      <w:marTop w:val="0"/>
      <w:marBottom w:val="0"/>
      <w:divBdr>
        <w:top w:val="none" w:sz="0" w:space="0" w:color="auto"/>
        <w:left w:val="none" w:sz="0" w:space="0" w:color="auto"/>
        <w:bottom w:val="none" w:sz="0" w:space="0" w:color="auto"/>
        <w:right w:val="none" w:sz="0" w:space="0" w:color="auto"/>
      </w:divBdr>
    </w:div>
    <w:div w:id="7152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hiorc.org/adlit/strategy/strategy_each.aspx?id=00000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wappingersschools.org/cms/lib01/NY01001463/Centricity/Domain/107/Circle_Map.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rdgradethoughts.com/2012/10/writers-workshop-revising-arms-editing.html" TargetMode="External"/><Relationship Id="rId5" Type="http://schemas.openxmlformats.org/officeDocument/2006/relationships/settings" Target="settings.xml"/><Relationship Id="rId15" Type="http://schemas.openxmlformats.org/officeDocument/2006/relationships/hyperlink" Target="http://www.myclassroomideas.com/transition-words-anchor-chart/" TargetMode="External"/><Relationship Id="rId23" Type="http://schemas.openxmlformats.org/officeDocument/2006/relationships/theme" Target="theme/theme1.xml"/><Relationship Id="rId10" Type="http://schemas.openxmlformats.org/officeDocument/2006/relationships/hyperlink" Target="http://www.literacyleader.com/sites/litlead.essdack.org/files/StrategiestoHelpReadersThroughInferences-080808.pdf"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superteacherworksheets.com/editing/proofreading-bookmarks-intermediate.pdf" TargetMode="External"/><Relationship Id="rId14" Type="http://schemas.openxmlformats.org/officeDocument/2006/relationships/hyperlink" Target="http://classroommagic.blogspot.com/2011/11/blog-on-fire.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712FE-36AE-424A-B7F3-7A26E865C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2258</Words>
  <Characters>12872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2016-08-15T00:37:00Z</dcterms:created>
  <dcterms:modified xsi:type="dcterms:W3CDTF">2016-08-15T00:37:00Z</dcterms:modified>
</cp:coreProperties>
</file>